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19"/>
        </w:rPr>
      </w:pPr>
      <w:r>
        <w:rPr>
          <w:rFonts w:ascii="Segoe UI Light" w:hAnsi="Segoe UI Light" w:cs="Segoe UI Light"/>
          <w:szCs w:val="19"/>
        </w:rPr>
        <w:t xml:space="preserve">Na temelju članka 10. Zakona o službenicima i namještenicima u lokalnoj i područnoj (regionalnoj) samoupravi („Narodne novine“ broj 86/08, 61/11, 04/18 i 112/19), slijedom prijedloga pročelnice Jedinstvenog upravnog odjela Grada Malog Lošinja, a </w:t>
      </w:r>
      <w:r>
        <w:rPr>
          <w:rFonts w:ascii="Segoe UI Light" w:hAnsi="Segoe UI Light" w:cs="Segoe UI Light"/>
          <w:color w:val="auto"/>
          <w:szCs w:val="19"/>
        </w:rPr>
        <w:t xml:space="preserve">u skladu s Planom Proračuna Grada Malog Lošinja za 2025. godinu („Službene novine“ Primorsko-goranske br. 53/24), na temelju čl. 47. i 97. Statuta Grada Malog Lošinja („Službene novine“ Primorsko-goranske županije </w:t>
      </w:r>
      <w:proofErr w:type="spellStart"/>
      <w:r>
        <w:rPr>
          <w:rFonts w:ascii="Segoe UI Light" w:hAnsi="Segoe UI Light" w:cs="Segoe UI Light"/>
          <w:color w:val="auto"/>
          <w:szCs w:val="19"/>
        </w:rPr>
        <w:t>br</w:t>
      </w:r>
      <w:proofErr w:type="spellEnd"/>
      <w:r>
        <w:rPr>
          <w:rFonts w:ascii="Segoe UI Light" w:hAnsi="Segoe UI Light" w:cs="Segoe UI Light"/>
          <w:color w:val="auto"/>
          <w:szCs w:val="19"/>
        </w:rPr>
        <w:t>: 26/09, 32/09, 10/13, 24/17-</w:t>
      </w:r>
      <w:proofErr w:type="spellStart"/>
      <w:r>
        <w:rPr>
          <w:rFonts w:ascii="Segoe UI Light" w:hAnsi="Segoe UI Light" w:cs="Segoe UI Light"/>
          <w:color w:val="auto"/>
          <w:szCs w:val="19"/>
        </w:rPr>
        <w:t>proč.tekst</w:t>
      </w:r>
      <w:proofErr w:type="spellEnd"/>
      <w:r>
        <w:rPr>
          <w:rFonts w:ascii="Segoe UI Light" w:hAnsi="Segoe UI Light" w:cs="Segoe UI Light"/>
          <w:color w:val="auto"/>
          <w:szCs w:val="19"/>
        </w:rPr>
        <w:t>, 09/18 i 9/21) gradonačelnica</w:t>
      </w:r>
      <w:r>
        <w:rPr>
          <w:rFonts w:ascii="Segoe UI Light" w:eastAsia="Times New Roman" w:hAnsi="Segoe UI Light" w:cs="Segoe UI Light"/>
          <w:color w:val="auto"/>
          <w:szCs w:val="19"/>
        </w:rPr>
        <w:t xml:space="preserve"> </w:t>
      </w:r>
      <w:r>
        <w:rPr>
          <w:rFonts w:ascii="Segoe UI Light" w:hAnsi="Segoe UI Light" w:cs="Segoe UI Light"/>
          <w:color w:val="auto"/>
          <w:szCs w:val="19"/>
        </w:rPr>
        <w:t>Grada Malog Lošinja, dana 8. siječnja. 2025. godine, donosi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19"/>
        </w:rPr>
      </w:pPr>
    </w:p>
    <w:p w:rsidR="00867C06" w:rsidRDefault="00867C06" w:rsidP="00867C06">
      <w:pPr>
        <w:spacing w:after="0"/>
        <w:jc w:val="center"/>
        <w:rPr>
          <w:rFonts w:ascii="Segoe UI Light" w:hAnsi="Segoe UI Light" w:cs="Segoe UI Light"/>
          <w:sz w:val="23"/>
          <w:szCs w:val="23"/>
        </w:rPr>
      </w:pPr>
      <w:r>
        <w:rPr>
          <w:rFonts w:ascii="Segoe UI Light" w:hAnsi="Segoe UI Light" w:cs="Segoe UI Light"/>
          <w:b/>
          <w:sz w:val="23"/>
          <w:szCs w:val="23"/>
        </w:rPr>
        <w:t xml:space="preserve">PLAN PRIJMA U SLUŽBU </w:t>
      </w:r>
    </w:p>
    <w:p w:rsidR="00867C06" w:rsidRDefault="00867C06" w:rsidP="00867C06">
      <w:pPr>
        <w:spacing w:after="0"/>
        <w:jc w:val="center"/>
        <w:rPr>
          <w:rFonts w:ascii="Segoe UI Light" w:hAnsi="Segoe UI Light" w:cs="Segoe UI Light"/>
          <w:sz w:val="23"/>
          <w:szCs w:val="23"/>
        </w:rPr>
      </w:pPr>
      <w:r>
        <w:rPr>
          <w:rFonts w:ascii="Segoe UI Light" w:hAnsi="Segoe UI Light" w:cs="Segoe UI Light"/>
          <w:b/>
          <w:sz w:val="23"/>
          <w:szCs w:val="23"/>
        </w:rPr>
        <w:t>Za Jedinstveni upravni odjel Grada Malog Lošinja u 2025. godinu</w:t>
      </w:r>
    </w:p>
    <w:p w:rsidR="00867C06" w:rsidRDefault="00867C06" w:rsidP="00867C06">
      <w:pPr>
        <w:spacing w:after="0" w:line="240" w:lineRule="auto"/>
        <w:jc w:val="center"/>
        <w:rPr>
          <w:rFonts w:ascii="Segoe UI Light" w:hAnsi="Segoe UI Light" w:cs="Segoe UI Light"/>
          <w:b/>
          <w:sz w:val="14"/>
          <w:szCs w:val="20"/>
        </w:rPr>
      </w:pPr>
    </w:p>
    <w:p w:rsidR="00867C06" w:rsidRDefault="00867C06" w:rsidP="00867C06">
      <w:pPr>
        <w:spacing w:after="0" w:line="240" w:lineRule="auto"/>
        <w:jc w:val="center"/>
        <w:rPr>
          <w:rFonts w:ascii="Segoe UI Light" w:hAnsi="Segoe UI Light" w:cs="Segoe UI Light"/>
          <w:b/>
          <w:sz w:val="14"/>
          <w:szCs w:val="20"/>
        </w:rPr>
      </w:pPr>
    </w:p>
    <w:p w:rsidR="00867C06" w:rsidRDefault="00867C06" w:rsidP="00867C06">
      <w:pPr>
        <w:spacing w:after="0" w:line="240" w:lineRule="auto"/>
        <w:jc w:val="center"/>
        <w:rPr>
          <w:rFonts w:ascii="Segoe UI Light" w:hAnsi="Segoe UI Light" w:cs="Segoe UI Light"/>
          <w:b/>
          <w:szCs w:val="20"/>
        </w:rPr>
      </w:pPr>
      <w:r>
        <w:rPr>
          <w:rFonts w:ascii="Segoe UI Light" w:hAnsi="Segoe UI Light" w:cs="Segoe UI Light"/>
          <w:b/>
          <w:szCs w:val="20"/>
        </w:rPr>
        <w:t xml:space="preserve">I.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szCs w:val="20"/>
        </w:rPr>
      </w:pPr>
      <w:r>
        <w:rPr>
          <w:rFonts w:ascii="Segoe UI Light" w:hAnsi="Segoe UI Light" w:cs="Segoe UI Light"/>
          <w:szCs w:val="20"/>
        </w:rPr>
        <w:t xml:space="preserve">     Ovim Planom utvrđuje se prijam službenika, namještenika i vježbenika u Jedinstveni upravni odjel Grada Malog Lošinja za 2025. godinu.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szCs w:val="20"/>
        </w:rPr>
      </w:pPr>
      <w:r>
        <w:rPr>
          <w:rFonts w:ascii="Segoe UI Light" w:hAnsi="Segoe UI Light" w:cs="Segoe UI Light"/>
          <w:szCs w:val="20"/>
        </w:rPr>
        <w:t xml:space="preserve">     Plan sadrži podatke o stvarnom stanju popunjenosti radnih mjesta  i plan prijma za 2025. godinu.</w:t>
      </w:r>
    </w:p>
    <w:p w:rsidR="00867C06" w:rsidRDefault="00867C06" w:rsidP="00867C06">
      <w:pPr>
        <w:spacing w:after="0" w:line="240" w:lineRule="auto"/>
        <w:jc w:val="both"/>
        <w:rPr>
          <w:rFonts w:ascii="Segoe UI Light" w:hAnsi="Segoe UI Light" w:cs="Segoe UI Light"/>
          <w:szCs w:val="20"/>
        </w:rPr>
      </w:pPr>
    </w:p>
    <w:p w:rsidR="00867C06" w:rsidRDefault="00867C06" w:rsidP="00867C06">
      <w:pPr>
        <w:spacing w:after="0" w:line="240" w:lineRule="auto"/>
        <w:jc w:val="center"/>
        <w:rPr>
          <w:rFonts w:ascii="Segoe UI Light" w:hAnsi="Segoe UI Light" w:cs="Segoe UI Light"/>
          <w:b/>
          <w:szCs w:val="20"/>
        </w:rPr>
      </w:pPr>
      <w:r>
        <w:rPr>
          <w:rFonts w:ascii="Segoe UI Light" w:hAnsi="Segoe UI Light" w:cs="Segoe UI Light"/>
          <w:b/>
          <w:szCs w:val="20"/>
        </w:rPr>
        <w:t>II.</w:t>
      </w:r>
    </w:p>
    <w:p w:rsidR="00867C06" w:rsidRDefault="00867C06" w:rsidP="00867C06">
      <w:pPr>
        <w:spacing w:after="0" w:line="240" w:lineRule="auto"/>
        <w:jc w:val="both"/>
        <w:rPr>
          <w:rFonts w:ascii="Segoe UI Light" w:hAnsi="Segoe UI Light" w:cs="Segoe UI Light"/>
          <w:szCs w:val="20"/>
        </w:rPr>
      </w:pPr>
      <w:r>
        <w:rPr>
          <w:rFonts w:ascii="Segoe UI Light" w:hAnsi="Segoe UI Light" w:cs="Segoe UI Light"/>
          <w:szCs w:val="20"/>
        </w:rPr>
        <w:t xml:space="preserve">     Utvrđuje se da su u Jedinstvenom upravnom odjelu Grada Malog Lošinja na dan 8. siječnja 2025. godine nepopunjena sljedeća radna mjesta: 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a) u Uredu gradonačelnika: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spremačica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b) u Odsjeku za urbanizam, komunalno gospodarstvo i gospodarenje gradskom imovinom: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- viši savjetnik za gospodarenje prostorom, prostorno planiranje u urbanizam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savjetnik za imovinsko-pravne poslove 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viši stručni suradnik za najam stanova, poslovnih prostora i komunalno gospodarstvo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 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viši stručni suradnik za komunalno redarstvo i poslove upravljanja imovinom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 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stručni suradnik za poslove graditeljstva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c) u Odsjeku za pravne, kadrovske poslove i samoupravu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voditelj odsjeka za pravne, kadrovske poslove i samoupravu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d) u Odsjeku za proračun, financije, javnu nabavu i EU projekte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 viši stručni suradnik za gradske poreze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b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viši stručni suradnik za javnu, jednostavnu nabavu i koncesije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računovodstveni referent za komunalni sustav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     Ostala radna mjesta, sistematizirana Pravilnikom o unutarnjem redu Jedinstvenog upravnog odjela Grada Malog Lošinja popunjena su na neodređeno vrijeme. </w:t>
      </w:r>
    </w:p>
    <w:p w:rsidR="00867C06" w:rsidRDefault="00867C06" w:rsidP="00867C06">
      <w:pPr>
        <w:spacing w:after="0" w:line="240" w:lineRule="auto"/>
        <w:jc w:val="center"/>
        <w:rPr>
          <w:rFonts w:ascii="Segoe UI Light" w:hAnsi="Segoe UI Light" w:cs="Segoe UI Light"/>
          <w:b/>
          <w:color w:val="auto"/>
          <w:szCs w:val="20"/>
        </w:rPr>
      </w:pPr>
      <w:r>
        <w:rPr>
          <w:rFonts w:ascii="Segoe UI Light" w:hAnsi="Segoe UI Light" w:cs="Segoe UI Light"/>
          <w:b/>
          <w:color w:val="auto"/>
          <w:szCs w:val="20"/>
        </w:rPr>
        <w:lastRenderedPageBreak/>
        <w:t>III.</w:t>
      </w:r>
    </w:p>
    <w:p w:rsidR="00867C06" w:rsidRDefault="00867C06" w:rsidP="00867C06">
      <w:pPr>
        <w:spacing w:after="0" w:line="120" w:lineRule="auto"/>
        <w:jc w:val="center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 w:line="240" w:lineRule="auto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     Tijekom 2025. godine u Jedinstvenom upravnom odjelu Grada Malog Lošinja planiraju se popuniti sljedeća radna mjesta: 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a) u Uredu gradonačelnika: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spremačica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b) u Odsjeku za urbanizam, komunalno gospodarstvo i gospodarenje gradskom imovinom: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- viši savjetnik za gospodarenje prostorom, prostorno planiranje u urbanizam 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savjetnik za imovinsko-pravne poslove 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viši stručni suradnik za najam stanova, poslovnih prostora i komunalno gospodarstvo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 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viši stručni suradnik za komunalno redarstvo i poslove upravljanja imovinom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 xml:space="preserve"> (1 izvršitelj/izvršiteljica)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stručni suradnik za poslove graditeljstva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240" w:lineRule="auto"/>
        <w:jc w:val="both"/>
        <w:rPr>
          <w:rFonts w:ascii="Segoe UI Light" w:hAnsi="Segoe UI Light" w:cs="Segoe UI Light"/>
          <w:color w:val="auto"/>
        </w:rPr>
      </w:pPr>
      <w:r>
        <w:rPr>
          <w:rFonts w:ascii="Segoe UI Light" w:hAnsi="Segoe UI Light" w:cs="Segoe UI Light"/>
          <w:color w:val="auto"/>
        </w:rPr>
        <w:t>- vježbenik (1 izvršitelj/</w:t>
      </w:r>
      <w:proofErr w:type="spellStart"/>
      <w:r>
        <w:rPr>
          <w:rFonts w:ascii="Segoe UI Light" w:hAnsi="Segoe UI Light" w:cs="Segoe UI Light"/>
          <w:color w:val="auto"/>
        </w:rPr>
        <w:t>ica</w:t>
      </w:r>
      <w:proofErr w:type="spellEnd"/>
      <w:r>
        <w:rPr>
          <w:rFonts w:ascii="Segoe UI Light" w:hAnsi="Segoe UI Light" w:cs="Segoe UI Light"/>
          <w:color w:val="auto"/>
        </w:rPr>
        <w:t xml:space="preserve"> – sa završenim sveučilišnim diplomskim studijem ili sveučilišnim integriranim prijediplomskim i diplomskim studijem ili stručnim diplomskim studijem)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c) u Odsjeku za pravne, kadrovske poslove i samoupravu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voditelj odsjeka za pravne, kadrovske poslove i samoupravu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120" w:lineRule="auto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d) u Odsjeku za proračun, financije, javnu nabavu i EU projekte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 viši stručni suradnik za gradske poreze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viši stručni suradnik za javnu, jednostavnu nabavu i koncesije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-     računovodstveni referent za komunalni sustav (1 izvršitelj/</w:t>
      </w:r>
      <w:proofErr w:type="spellStart"/>
      <w:r>
        <w:rPr>
          <w:rFonts w:ascii="Segoe UI Light" w:hAnsi="Segoe UI Light" w:cs="Segoe UI Light"/>
          <w:color w:val="auto"/>
          <w:szCs w:val="20"/>
        </w:rPr>
        <w:t>ica</w:t>
      </w:r>
      <w:proofErr w:type="spellEnd"/>
      <w:r>
        <w:rPr>
          <w:rFonts w:ascii="Segoe UI Light" w:hAnsi="Segoe UI Light" w:cs="Segoe UI Light"/>
          <w:color w:val="auto"/>
          <w:szCs w:val="20"/>
        </w:rPr>
        <w:t>)</w:t>
      </w:r>
    </w:p>
    <w:p w:rsidR="00867C06" w:rsidRDefault="00867C06" w:rsidP="00867C06">
      <w:pPr>
        <w:spacing w:after="0" w:line="240" w:lineRule="auto"/>
        <w:jc w:val="both"/>
        <w:rPr>
          <w:rFonts w:ascii="Segoe UI Light" w:hAnsi="Segoe UI Light" w:cs="Segoe UI Light"/>
          <w:color w:val="auto"/>
        </w:rPr>
      </w:pPr>
      <w:r>
        <w:rPr>
          <w:rFonts w:ascii="Segoe UI Light" w:hAnsi="Segoe UI Light" w:cs="Segoe UI Light"/>
          <w:color w:val="auto"/>
        </w:rPr>
        <w:t>-  vježbenik (1 izvršitelj/</w:t>
      </w:r>
      <w:proofErr w:type="spellStart"/>
      <w:r>
        <w:rPr>
          <w:rFonts w:ascii="Segoe UI Light" w:hAnsi="Segoe UI Light" w:cs="Segoe UI Light"/>
          <w:color w:val="auto"/>
        </w:rPr>
        <w:t>ica</w:t>
      </w:r>
      <w:proofErr w:type="spellEnd"/>
      <w:r>
        <w:rPr>
          <w:rFonts w:ascii="Segoe UI Light" w:hAnsi="Segoe UI Light" w:cs="Segoe UI Light"/>
          <w:color w:val="auto"/>
        </w:rPr>
        <w:t xml:space="preserve"> – sa završenim sveučilišnim diplomskim studijem ili sveučilišnim integriranim prijediplomskim i diplomskim studijem ili stručnim diplomskim studijem)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szCs w:val="20"/>
        </w:rPr>
      </w:pPr>
      <w:r>
        <w:rPr>
          <w:rFonts w:ascii="Segoe UI Light" w:hAnsi="Segoe UI Light" w:cs="Segoe UI Light"/>
          <w:szCs w:val="20"/>
        </w:rPr>
        <w:t xml:space="preserve">     Ovaj Plan prijma u službu se primjenjuje od dana donošenja te se objavljuje u „Službenim novinama Primorsko goranske županije“ i na stranicama Grada Malog Lošinja.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KLASA: 112-02/25-01/</w:t>
      </w:r>
      <w:proofErr w:type="spellStart"/>
      <w:r>
        <w:rPr>
          <w:rFonts w:ascii="Segoe UI Light" w:hAnsi="Segoe UI Light" w:cs="Segoe UI Light"/>
          <w:color w:val="auto"/>
          <w:szCs w:val="20"/>
        </w:rPr>
        <w:t>01</w:t>
      </w:r>
      <w:proofErr w:type="spellEnd"/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URBROJ: 2170-10-01-25-3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color w:val="auto"/>
          <w:szCs w:val="20"/>
        </w:rPr>
      </w:pPr>
      <w:r>
        <w:rPr>
          <w:rFonts w:ascii="Segoe UI Light" w:hAnsi="Segoe UI Light" w:cs="Segoe UI Light"/>
          <w:color w:val="auto"/>
          <w:szCs w:val="20"/>
        </w:rPr>
        <w:t>Mali Lošinj, 8. siječnja 2025.g.</w:t>
      </w:r>
    </w:p>
    <w:p w:rsidR="00867C06" w:rsidRDefault="00867C06" w:rsidP="00867C06">
      <w:pPr>
        <w:spacing w:after="0"/>
        <w:jc w:val="both"/>
        <w:rPr>
          <w:rFonts w:ascii="Segoe UI Light" w:hAnsi="Segoe UI Light" w:cs="Segoe UI Light"/>
          <w:szCs w:val="20"/>
        </w:rPr>
      </w:pPr>
    </w:p>
    <w:p w:rsidR="00867C06" w:rsidRDefault="00867C06" w:rsidP="00867C06">
      <w:pPr>
        <w:spacing w:after="0"/>
        <w:jc w:val="center"/>
        <w:rPr>
          <w:rFonts w:ascii="Segoe UI Light" w:hAnsi="Segoe UI Light" w:cs="Segoe UI Light"/>
          <w:szCs w:val="20"/>
        </w:rPr>
      </w:pPr>
    </w:p>
    <w:p w:rsidR="00867C06" w:rsidRDefault="00867C06" w:rsidP="00867C06">
      <w:pPr>
        <w:spacing w:after="0"/>
        <w:jc w:val="center"/>
        <w:rPr>
          <w:rFonts w:ascii="Segoe UI Light" w:hAnsi="Segoe UI Light" w:cs="Segoe UI Light"/>
          <w:szCs w:val="20"/>
        </w:rPr>
      </w:pPr>
      <w:r>
        <w:rPr>
          <w:rFonts w:ascii="Segoe UI Light" w:hAnsi="Segoe UI Light" w:cs="Segoe UI Light"/>
          <w:szCs w:val="20"/>
        </w:rPr>
        <w:t>GRAD MALI LOŠINJ</w:t>
      </w:r>
    </w:p>
    <w:p w:rsidR="00867C06" w:rsidRDefault="00867C06" w:rsidP="00867C06">
      <w:pPr>
        <w:spacing w:after="0"/>
        <w:jc w:val="right"/>
        <w:rPr>
          <w:rFonts w:ascii="Segoe UI Light" w:hAnsi="Segoe UI Light" w:cs="Segoe UI Light"/>
          <w:i/>
          <w:szCs w:val="20"/>
        </w:rPr>
      </w:pPr>
    </w:p>
    <w:p w:rsidR="00867C06" w:rsidRDefault="00867C06" w:rsidP="00867C06">
      <w:pPr>
        <w:spacing w:after="0"/>
        <w:jc w:val="right"/>
        <w:rPr>
          <w:rFonts w:ascii="Segoe UI Light" w:hAnsi="Segoe UI Light" w:cs="Segoe UI Light"/>
          <w:i/>
          <w:szCs w:val="20"/>
        </w:rPr>
      </w:pPr>
    </w:p>
    <w:p w:rsidR="00867C06" w:rsidRDefault="00867C06" w:rsidP="00867C06">
      <w:pPr>
        <w:spacing w:after="0"/>
        <w:jc w:val="right"/>
        <w:rPr>
          <w:rFonts w:ascii="Segoe UI Light" w:hAnsi="Segoe UI Light" w:cs="Segoe UI Light"/>
          <w:i/>
          <w:szCs w:val="20"/>
        </w:rPr>
      </w:pPr>
      <w:r>
        <w:rPr>
          <w:rFonts w:ascii="Segoe UI Light" w:hAnsi="Segoe UI Light" w:cs="Segoe UI Light"/>
          <w:i/>
          <w:szCs w:val="20"/>
        </w:rPr>
        <w:t>GRADONAČELNICA</w:t>
      </w:r>
    </w:p>
    <w:p w:rsidR="00867C06" w:rsidRDefault="00867C06" w:rsidP="00867C06">
      <w:pPr>
        <w:spacing w:after="0"/>
        <w:jc w:val="right"/>
        <w:rPr>
          <w:rFonts w:ascii="Segoe UI Light" w:hAnsi="Segoe UI Light" w:cs="Segoe UI Light"/>
          <w:i/>
          <w:szCs w:val="20"/>
        </w:rPr>
      </w:pPr>
      <w:r>
        <w:rPr>
          <w:rFonts w:ascii="Segoe UI Light" w:hAnsi="Segoe UI Light" w:cs="Segoe UI Light"/>
          <w:i/>
          <w:szCs w:val="20"/>
        </w:rPr>
        <w:t>Ana Kučić, mag.oec.</w:t>
      </w:r>
      <w:r>
        <w:rPr>
          <w:rFonts w:ascii="Segoe UI Light" w:hAnsi="Segoe UI Light" w:cs="Segoe UI Light"/>
          <w:i/>
          <w:szCs w:val="20"/>
        </w:rPr>
        <w:t>v.r.</w:t>
      </w:r>
      <w:bookmarkStart w:id="0" w:name="_GoBack"/>
      <w:bookmarkEnd w:id="0"/>
    </w:p>
    <w:p w:rsidR="000C2903" w:rsidRPr="00867C06" w:rsidRDefault="000C2903" w:rsidP="00867C06">
      <w:pPr>
        <w:spacing w:after="0" w:line="240" w:lineRule="auto"/>
        <w:rPr>
          <w:rFonts w:ascii="Calibri" w:hAnsi="Calibri" w:cs="Calibri"/>
          <w:b/>
          <w:i/>
          <w:iCs/>
          <w:color w:val="000000"/>
          <w:sz w:val="24"/>
        </w:rPr>
      </w:pPr>
    </w:p>
    <w:sectPr w:rsidR="000C2903" w:rsidRPr="0086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06"/>
    <w:rsid w:val="000C2903"/>
    <w:rsid w:val="008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C06"/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C06"/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Kamalić</dc:creator>
  <cp:lastModifiedBy>Anton Kamalić</cp:lastModifiedBy>
  <cp:revision>1</cp:revision>
  <dcterms:created xsi:type="dcterms:W3CDTF">2025-01-08T14:12:00Z</dcterms:created>
  <dcterms:modified xsi:type="dcterms:W3CDTF">2025-01-08T14:13:00Z</dcterms:modified>
</cp:coreProperties>
</file>