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E13D" w14:textId="77777777" w:rsidR="00B34A2E" w:rsidRDefault="00044961">
      <w:pPr>
        <w:widowControl/>
        <w:overflowPunct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3113E13E" w14:textId="77777777" w:rsidR="00B34A2E" w:rsidRDefault="00B34A2E">
      <w:pPr>
        <w:widowControl/>
        <w:overflowPunct w:val="0"/>
        <w:jc w:val="center"/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</w:pPr>
    </w:p>
    <w:p w14:paraId="3113E140" w14:textId="3FEFCD87" w:rsidR="00B34A2E" w:rsidRDefault="00044961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  <w:r w:rsidRPr="00044961">
        <w:rPr>
          <w:rFonts w:ascii="Tahoma" w:hAnsi="Tahoma" w:cs="Tahoma"/>
          <w:b/>
          <w:sz w:val="20"/>
          <w:szCs w:val="20"/>
          <w:lang w:eastAsia="zh-CN"/>
        </w:rPr>
        <w:t>Program mjera poticanja poduzetništva  na području Grada Malog Lošinja za razdoblje 2024. – 2025. god.</w:t>
      </w:r>
    </w:p>
    <w:p w14:paraId="3113E141" w14:textId="77777777" w:rsidR="00B34A2E" w:rsidRPr="00044961" w:rsidRDefault="00B34A2E">
      <w:pPr>
        <w:widowControl/>
        <w:overflowPunct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pt-PT" w:eastAsia="hr-HR"/>
        </w:rPr>
      </w:pPr>
    </w:p>
    <w:p w14:paraId="3113E142" w14:textId="77777777" w:rsidR="00B34A2E" w:rsidRPr="00044961" w:rsidRDefault="00B34A2E">
      <w:pPr>
        <w:widowControl/>
        <w:overflowPunct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pt-PT" w:eastAsia="hr-HR"/>
        </w:rPr>
      </w:pPr>
    </w:p>
    <w:p w14:paraId="3113E143" w14:textId="77777777" w:rsidR="00B34A2E" w:rsidRDefault="00044961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678"/>
        <w:gridCol w:w="1116"/>
        <w:gridCol w:w="2703"/>
        <w:gridCol w:w="2838"/>
        <w:gridCol w:w="4109"/>
        <w:gridCol w:w="2556"/>
      </w:tblGrid>
      <w:tr w:rsidR="00B34A2E" w14:paraId="3113E14A" w14:textId="77777777">
        <w:trPr>
          <w:trHeight w:val="14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4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5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6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teksta 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7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8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9" w14:textId="77777777" w:rsidR="00B34A2E" w:rsidRDefault="00044961">
            <w:pPr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Ostale 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napomene</w:t>
            </w:r>
          </w:p>
        </w:tc>
      </w:tr>
      <w:tr w:rsidR="00B34A2E" w14:paraId="3113E158" w14:textId="7777777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B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C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4D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4E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4F" w14:textId="77777777" w:rsidR="00B34A2E" w:rsidRDefault="00B34A2E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0" w14:textId="77777777" w:rsidR="00B34A2E" w:rsidRDefault="00B34A2E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1" w14:textId="77777777" w:rsidR="00B34A2E" w:rsidRDefault="00B34A2E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2" w14:textId="77777777" w:rsidR="00B34A2E" w:rsidRDefault="00B34A2E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3" w14:textId="77777777" w:rsidR="00B34A2E" w:rsidRDefault="00B34A2E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4" w14:textId="77777777" w:rsidR="00B34A2E" w:rsidRDefault="00B34A2E">
            <w:pPr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55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56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57" w14:textId="77777777" w:rsidR="00B34A2E" w:rsidRDefault="00B34A2E">
            <w:pPr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B34A2E" w14:paraId="3113E164" w14:textId="7777777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59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5A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B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C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5D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E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5F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60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1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2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3" w14:textId="77777777" w:rsidR="00B34A2E" w:rsidRDefault="00B34A2E">
            <w:pPr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B34A2E" w14:paraId="3113E170" w14:textId="7777777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5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6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67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68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9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6A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6B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6C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D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E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6F" w14:textId="77777777" w:rsidR="00B34A2E" w:rsidRDefault="00B34A2E">
            <w:pPr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B34A2E" w14:paraId="3113E17C" w14:textId="77777777">
        <w:trPr>
          <w:trHeight w:val="30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71" w14:textId="77777777" w:rsidR="00B34A2E" w:rsidRDefault="00044961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72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73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74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75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76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77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113E178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79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7A" w14:textId="77777777" w:rsidR="00B34A2E" w:rsidRDefault="00B34A2E">
            <w:pPr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E17B" w14:textId="77777777" w:rsidR="00B34A2E" w:rsidRDefault="00B34A2E">
            <w:pPr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3113E17D" w14:textId="77777777" w:rsidR="00B34A2E" w:rsidRDefault="00B34A2E"/>
    <w:p w14:paraId="3113E17E" w14:textId="77777777" w:rsidR="00B34A2E" w:rsidRDefault="00B34A2E"/>
    <w:sectPr w:rsidR="00B34A2E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2E"/>
    <w:rsid w:val="00044961"/>
    <w:rsid w:val="00B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E13D"/>
  <w15:docId w15:val="{70BC19E2-A666-430E-84D0-9AB37532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6C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adrajitablice">
    <w:name w:val="Sadržaji tablice"/>
    <w:basedOn w:val="Normal"/>
    <w:qFormat/>
    <w:rsid w:val="00A02D6C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Galjanić</dc:creator>
  <dc:description/>
  <cp:lastModifiedBy>Boško Babić</cp:lastModifiedBy>
  <cp:revision>4</cp:revision>
  <dcterms:created xsi:type="dcterms:W3CDTF">2024-03-26T14:01:00Z</dcterms:created>
  <dcterms:modified xsi:type="dcterms:W3CDTF">2024-06-14T06:10:00Z</dcterms:modified>
  <dc:language>hr-HR</dc:language>
</cp:coreProperties>
</file>