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3547" w14:textId="77777777" w:rsidR="00967098" w:rsidRDefault="00967098" w:rsidP="00A42A41">
      <w:pPr>
        <w:jc w:val="both"/>
        <w:rPr>
          <w:sz w:val="22"/>
          <w:szCs w:val="22"/>
        </w:rPr>
      </w:pPr>
    </w:p>
    <w:p w14:paraId="2B22D5F8" w14:textId="416D069D" w:rsidR="00967098" w:rsidRDefault="00967098" w:rsidP="00967098">
      <w:pPr>
        <w:pStyle w:val="Bezproreda"/>
      </w:pPr>
      <w:r>
        <w:t xml:space="preserve">    </w:t>
      </w:r>
      <w:r w:rsidR="009C1C4E">
        <w:tab/>
        <w:t xml:space="preserve"> </w:t>
      </w:r>
      <w:r>
        <w:t xml:space="preserve">       </w:t>
      </w:r>
      <w:r w:rsidR="009C1C4E">
        <w:t xml:space="preserve"> </w:t>
      </w:r>
      <w:r>
        <w:tab/>
      </w:r>
      <w:r>
        <w:rPr>
          <w:rFonts w:ascii="Segoe UI Light" w:hAnsi="Segoe UI Light" w:cs="Segoe UI Light"/>
          <w:noProof/>
          <w:sz w:val="22"/>
          <w:szCs w:val="22"/>
          <w:lang w:eastAsia="hr-HR"/>
        </w:rPr>
        <w:drawing>
          <wp:inline distT="0" distB="0" distL="0" distR="0" wp14:anchorId="5A4A6A16" wp14:editId="73D4BD68">
            <wp:extent cx="514985" cy="63246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985" cy="632460"/>
                    </a:xfrm>
                    <a:prstGeom prst="rect">
                      <a:avLst/>
                    </a:prstGeom>
                    <a:noFill/>
                  </pic:spPr>
                </pic:pic>
              </a:graphicData>
            </a:graphic>
          </wp:inline>
        </w:drawing>
      </w:r>
    </w:p>
    <w:p w14:paraId="69652220" w14:textId="77777777" w:rsidR="00967098" w:rsidRDefault="00967098" w:rsidP="00967098">
      <w:pPr>
        <w:pStyle w:val="Bezproreda"/>
      </w:pPr>
    </w:p>
    <w:p w14:paraId="58B19E53" w14:textId="727764DB" w:rsidR="00967098" w:rsidRPr="007968C1" w:rsidRDefault="00967098" w:rsidP="00967098">
      <w:pPr>
        <w:pStyle w:val="Bezproreda"/>
        <w:ind w:firstLine="708"/>
      </w:pPr>
      <w:r w:rsidRPr="007968C1">
        <w:t>REPUBLIKA HRVATSKA</w:t>
      </w:r>
    </w:p>
    <w:p w14:paraId="3113A9B3" w14:textId="77777777" w:rsidR="00967098" w:rsidRPr="007968C1" w:rsidRDefault="00967098" w:rsidP="00967098">
      <w:pPr>
        <w:pStyle w:val="Bezproreda"/>
      </w:pPr>
      <w:r w:rsidRPr="007968C1">
        <w:t>PRIMORSKO – GORANSKA ŽUPANIJA</w:t>
      </w:r>
    </w:p>
    <w:p w14:paraId="5A61FFCF" w14:textId="77777777" w:rsidR="00967098" w:rsidRPr="007968C1" w:rsidRDefault="00967098" w:rsidP="00967098">
      <w:pPr>
        <w:pStyle w:val="Bezproreda"/>
      </w:pPr>
      <w:r w:rsidRPr="007968C1">
        <w:t xml:space="preserve">            GRAD MALI LOŠINJ</w:t>
      </w:r>
    </w:p>
    <w:p w14:paraId="7C9F827C" w14:textId="332E7EBD" w:rsidR="00967098" w:rsidRPr="007968C1" w:rsidRDefault="00967098" w:rsidP="00967098">
      <w:pPr>
        <w:pStyle w:val="Bezproreda"/>
      </w:pPr>
      <w:r w:rsidRPr="007968C1">
        <w:t xml:space="preserve">            </w:t>
      </w:r>
      <w:r w:rsidR="009C1C4E">
        <w:t xml:space="preserve">  </w:t>
      </w:r>
      <w:r w:rsidRPr="007968C1">
        <w:t>GRADONAČELNIK</w:t>
      </w:r>
    </w:p>
    <w:p w14:paraId="0E5DCA88" w14:textId="77777777" w:rsidR="00967098" w:rsidRPr="00DA50C3" w:rsidRDefault="00967098" w:rsidP="00967098">
      <w:pPr>
        <w:rPr>
          <w:rFonts w:ascii="Segoe UI Light" w:hAnsi="Segoe UI Light" w:cs="Segoe UI Light"/>
          <w:sz w:val="22"/>
          <w:szCs w:val="22"/>
        </w:rPr>
      </w:pPr>
    </w:p>
    <w:p w14:paraId="3F2F8412" w14:textId="77777777" w:rsidR="00967098" w:rsidRPr="003D5506" w:rsidRDefault="00967098" w:rsidP="00967098">
      <w:pPr>
        <w:rPr>
          <w:sz w:val="22"/>
          <w:szCs w:val="22"/>
        </w:rPr>
      </w:pPr>
      <w:r w:rsidRPr="003D5506">
        <w:rPr>
          <w:sz w:val="22"/>
          <w:szCs w:val="22"/>
        </w:rPr>
        <w:t>KLASA: 370-05/23-01/06</w:t>
      </w:r>
    </w:p>
    <w:p w14:paraId="1CEA7704" w14:textId="18803D0E" w:rsidR="00967098" w:rsidRPr="003D5506" w:rsidRDefault="00967098" w:rsidP="00967098">
      <w:pPr>
        <w:rPr>
          <w:sz w:val="22"/>
          <w:szCs w:val="22"/>
        </w:rPr>
      </w:pPr>
      <w:r w:rsidRPr="003D5506">
        <w:rPr>
          <w:sz w:val="22"/>
          <w:szCs w:val="22"/>
        </w:rPr>
        <w:t>UR.BROJ: 2170-10-01-</w:t>
      </w:r>
      <w:r>
        <w:rPr>
          <w:sz w:val="22"/>
          <w:szCs w:val="22"/>
        </w:rPr>
        <w:t>24</w:t>
      </w:r>
      <w:r w:rsidRPr="003D5506">
        <w:rPr>
          <w:sz w:val="22"/>
          <w:szCs w:val="22"/>
        </w:rPr>
        <w:t>-</w:t>
      </w:r>
      <w:r w:rsidR="009C1C4E">
        <w:rPr>
          <w:sz w:val="22"/>
          <w:szCs w:val="22"/>
        </w:rPr>
        <w:t>5</w:t>
      </w:r>
    </w:p>
    <w:p w14:paraId="69E48B13" w14:textId="77777777" w:rsidR="00967098" w:rsidRPr="00DA5366" w:rsidRDefault="00967098" w:rsidP="00967098">
      <w:pPr>
        <w:rPr>
          <w:sz w:val="22"/>
          <w:szCs w:val="22"/>
        </w:rPr>
      </w:pPr>
      <w:r w:rsidRPr="008C23B4">
        <w:rPr>
          <w:sz w:val="22"/>
          <w:szCs w:val="22"/>
        </w:rPr>
        <w:t xml:space="preserve">Mali Lošinj, </w:t>
      </w:r>
      <w:r>
        <w:rPr>
          <w:sz w:val="22"/>
          <w:szCs w:val="22"/>
        </w:rPr>
        <w:t>09.02.2024.</w:t>
      </w:r>
    </w:p>
    <w:p w14:paraId="5917E6B3" w14:textId="77777777" w:rsidR="00967098" w:rsidRPr="00967098" w:rsidRDefault="00967098" w:rsidP="00967098">
      <w:pPr>
        <w:jc w:val="both"/>
        <w:rPr>
          <w:sz w:val="22"/>
          <w:szCs w:val="22"/>
        </w:rPr>
      </w:pPr>
    </w:p>
    <w:p w14:paraId="04FA47FC" w14:textId="77777777" w:rsidR="00967098" w:rsidRPr="00967098" w:rsidRDefault="00967098" w:rsidP="00967098">
      <w:pPr>
        <w:jc w:val="both"/>
        <w:rPr>
          <w:sz w:val="22"/>
          <w:szCs w:val="22"/>
        </w:rPr>
      </w:pPr>
    </w:p>
    <w:p w14:paraId="10A831B1" w14:textId="77777777" w:rsidR="00967098" w:rsidRPr="00967098" w:rsidRDefault="00967098" w:rsidP="00967098">
      <w:pPr>
        <w:jc w:val="both"/>
        <w:rPr>
          <w:sz w:val="22"/>
          <w:szCs w:val="22"/>
        </w:rPr>
      </w:pPr>
      <w:r w:rsidRPr="00967098">
        <w:rPr>
          <w:sz w:val="22"/>
          <w:szCs w:val="22"/>
        </w:rPr>
        <w:t>Gradonačelnica Grada Malog Lošinja temeljem članka 18. Odluke o davanju gradskih stanova i stambenih prostora u najam („Službene novine“ PGŽ, broj 46/22) i Prijedloga Povjerenstva za davanje stanova i stambenih prostora u najam objavljuje</w:t>
      </w:r>
    </w:p>
    <w:p w14:paraId="1F870E0C" w14:textId="77777777" w:rsidR="00967098" w:rsidRPr="00967098" w:rsidRDefault="00967098" w:rsidP="00967098">
      <w:pPr>
        <w:jc w:val="both"/>
        <w:rPr>
          <w:sz w:val="22"/>
          <w:szCs w:val="22"/>
        </w:rPr>
      </w:pPr>
    </w:p>
    <w:p w14:paraId="1B32A56C" w14:textId="77777777" w:rsidR="00967098" w:rsidRPr="00967098" w:rsidRDefault="00967098" w:rsidP="00967098">
      <w:pPr>
        <w:jc w:val="both"/>
        <w:rPr>
          <w:sz w:val="22"/>
          <w:szCs w:val="22"/>
        </w:rPr>
      </w:pPr>
    </w:p>
    <w:p w14:paraId="0100E985" w14:textId="77777777" w:rsidR="00967098" w:rsidRPr="00967098" w:rsidRDefault="00967098" w:rsidP="009C1C4E">
      <w:pPr>
        <w:jc w:val="center"/>
        <w:rPr>
          <w:sz w:val="22"/>
          <w:szCs w:val="22"/>
        </w:rPr>
      </w:pPr>
      <w:r w:rsidRPr="00967098">
        <w:rPr>
          <w:sz w:val="22"/>
          <w:szCs w:val="22"/>
        </w:rPr>
        <w:t>JAVNI POZIV</w:t>
      </w:r>
    </w:p>
    <w:p w14:paraId="1B0B3928" w14:textId="77777777" w:rsidR="00967098" w:rsidRPr="00967098" w:rsidRDefault="00967098" w:rsidP="009C1C4E">
      <w:pPr>
        <w:jc w:val="center"/>
        <w:rPr>
          <w:sz w:val="22"/>
          <w:szCs w:val="22"/>
        </w:rPr>
      </w:pPr>
      <w:r w:rsidRPr="00967098">
        <w:rPr>
          <w:sz w:val="22"/>
          <w:szCs w:val="22"/>
        </w:rPr>
        <w:t>za prikupljanje zahtjeva radi utvrđivanja Liste reda prvenstva</w:t>
      </w:r>
    </w:p>
    <w:p w14:paraId="189C82F6" w14:textId="77777777" w:rsidR="00967098" w:rsidRPr="00967098" w:rsidRDefault="00967098" w:rsidP="009C1C4E">
      <w:pPr>
        <w:jc w:val="center"/>
        <w:rPr>
          <w:sz w:val="22"/>
          <w:szCs w:val="22"/>
        </w:rPr>
      </w:pPr>
      <w:r w:rsidRPr="00967098">
        <w:rPr>
          <w:sz w:val="22"/>
          <w:szCs w:val="22"/>
        </w:rPr>
        <w:t>za davanje stanova u najam</w:t>
      </w:r>
    </w:p>
    <w:p w14:paraId="4758C4A9" w14:textId="77777777" w:rsidR="00967098" w:rsidRPr="00967098" w:rsidRDefault="00967098" w:rsidP="00967098">
      <w:pPr>
        <w:jc w:val="both"/>
        <w:rPr>
          <w:sz w:val="22"/>
          <w:szCs w:val="22"/>
        </w:rPr>
      </w:pPr>
    </w:p>
    <w:p w14:paraId="337D6CD0" w14:textId="77777777" w:rsidR="00967098" w:rsidRPr="00967098" w:rsidRDefault="00967098" w:rsidP="00967098">
      <w:pPr>
        <w:jc w:val="both"/>
        <w:rPr>
          <w:sz w:val="22"/>
          <w:szCs w:val="22"/>
        </w:rPr>
      </w:pPr>
    </w:p>
    <w:p w14:paraId="6DC42873" w14:textId="77777777" w:rsidR="00967098" w:rsidRPr="00967098" w:rsidRDefault="00967098" w:rsidP="00967098">
      <w:pPr>
        <w:jc w:val="both"/>
        <w:rPr>
          <w:sz w:val="22"/>
          <w:szCs w:val="22"/>
        </w:rPr>
      </w:pPr>
      <w:r w:rsidRPr="00967098">
        <w:rPr>
          <w:sz w:val="22"/>
          <w:szCs w:val="22"/>
        </w:rPr>
        <w:t>I.</w:t>
      </w:r>
      <w:r w:rsidRPr="00967098">
        <w:rPr>
          <w:sz w:val="22"/>
          <w:szCs w:val="22"/>
        </w:rPr>
        <w:tab/>
        <w:t>UVJETI ZA SUDJELOVANJE  U POSTUPKU</w:t>
      </w:r>
    </w:p>
    <w:p w14:paraId="1950A928" w14:textId="77777777" w:rsidR="00967098" w:rsidRPr="00967098" w:rsidRDefault="00967098" w:rsidP="00967098">
      <w:pPr>
        <w:jc w:val="both"/>
        <w:rPr>
          <w:sz w:val="22"/>
          <w:szCs w:val="22"/>
        </w:rPr>
      </w:pPr>
    </w:p>
    <w:p w14:paraId="4676343B" w14:textId="77777777" w:rsidR="00967098" w:rsidRPr="00967098" w:rsidRDefault="00967098" w:rsidP="00967098">
      <w:pPr>
        <w:jc w:val="both"/>
        <w:rPr>
          <w:sz w:val="22"/>
          <w:szCs w:val="22"/>
        </w:rPr>
      </w:pPr>
      <w:r w:rsidRPr="00967098">
        <w:rPr>
          <w:sz w:val="22"/>
          <w:szCs w:val="22"/>
        </w:rPr>
        <w:t>Pravo na podnošenje zahtjeva za davanje stana u najam ima državljanin Republike Hrvatske koji ima prebivalište na području Grada Malog Lošinja ako:</w:t>
      </w:r>
    </w:p>
    <w:p w14:paraId="3FBE86F6" w14:textId="77777777" w:rsidR="00967098" w:rsidRPr="00967098" w:rsidRDefault="00967098" w:rsidP="00967098">
      <w:pPr>
        <w:jc w:val="both"/>
        <w:rPr>
          <w:sz w:val="22"/>
          <w:szCs w:val="22"/>
        </w:rPr>
      </w:pPr>
      <w:r w:rsidRPr="00967098">
        <w:rPr>
          <w:sz w:val="22"/>
          <w:szCs w:val="22"/>
        </w:rPr>
        <w:t>1. podnositelj ima prebivalište na području Grada Malog Lošinja duže od 5 godina bez prekida ili 10 godina s prekidima,</w:t>
      </w:r>
    </w:p>
    <w:p w14:paraId="0B4C68CE" w14:textId="77777777" w:rsidR="00967098" w:rsidRPr="00967098" w:rsidRDefault="00967098" w:rsidP="00967098">
      <w:pPr>
        <w:jc w:val="both"/>
        <w:rPr>
          <w:sz w:val="22"/>
          <w:szCs w:val="22"/>
        </w:rPr>
      </w:pPr>
      <w:r w:rsidRPr="00967098">
        <w:rPr>
          <w:sz w:val="22"/>
          <w:szCs w:val="22"/>
        </w:rPr>
        <w:t xml:space="preserve">2. podnositelj zahtjeva, kao i članovi njegovog obiteljskog domaćinstva na području Republike Hrvatske: </w:t>
      </w:r>
    </w:p>
    <w:p w14:paraId="0D5D6DB9" w14:textId="77777777" w:rsidR="00967098" w:rsidRPr="00967098" w:rsidRDefault="00967098" w:rsidP="00967098">
      <w:pPr>
        <w:jc w:val="both"/>
        <w:rPr>
          <w:sz w:val="22"/>
          <w:szCs w:val="22"/>
        </w:rPr>
      </w:pPr>
      <w:r w:rsidRPr="00967098">
        <w:rPr>
          <w:sz w:val="22"/>
          <w:szCs w:val="22"/>
        </w:rPr>
        <w:t>- nemaju u najmu stan u vlasništvu Grada Malog Lošinja ili Republike Hrvatske, kao ni stan ili kuću u vlasništvu ili suvlasništvu na području Republike Hrvatske, odnosno ako su tu nekretninu prodali, darovali ili na bilo koji način otuđili,</w:t>
      </w:r>
    </w:p>
    <w:p w14:paraId="5446FF3D" w14:textId="77777777" w:rsidR="00967098" w:rsidRPr="00967098" w:rsidRDefault="00967098" w:rsidP="00967098">
      <w:pPr>
        <w:jc w:val="both"/>
        <w:rPr>
          <w:sz w:val="22"/>
          <w:szCs w:val="22"/>
        </w:rPr>
      </w:pPr>
      <w:r w:rsidRPr="00967098">
        <w:rPr>
          <w:sz w:val="22"/>
          <w:szCs w:val="22"/>
        </w:rPr>
        <w:t>- ne koriste stan u vlasništvu Grada Mali Lošinj bez valjane pravne osnove,</w:t>
      </w:r>
    </w:p>
    <w:p w14:paraId="42BAA75E" w14:textId="77777777" w:rsidR="00967098" w:rsidRPr="00967098" w:rsidRDefault="00967098" w:rsidP="00967098">
      <w:pPr>
        <w:jc w:val="both"/>
        <w:rPr>
          <w:sz w:val="22"/>
          <w:szCs w:val="22"/>
        </w:rPr>
      </w:pPr>
      <w:r w:rsidRPr="00967098">
        <w:rPr>
          <w:sz w:val="22"/>
          <w:szCs w:val="22"/>
        </w:rPr>
        <w:t>- nisu otkupili stan po odredbama Zakona o prodaji stanova na kojima postoji stanarsko pravo i isti otuđili po bilo kojoj pravnoj osnovi,</w:t>
      </w:r>
    </w:p>
    <w:p w14:paraId="0DB3A3AF" w14:textId="77777777" w:rsidR="00967098" w:rsidRPr="00967098" w:rsidRDefault="00967098" w:rsidP="00967098">
      <w:pPr>
        <w:jc w:val="both"/>
        <w:rPr>
          <w:sz w:val="22"/>
          <w:szCs w:val="22"/>
        </w:rPr>
      </w:pPr>
      <w:r w:rsidRPr="00967098">
        <w:rPr>
          <w:sz w:val="22"/>
          <w:szCs w:val="22"/>
        </w:rPr>
        <w:t>- nemaju sklopljen Ugovor o doživotnom ili dosmrtnom uzdržavanju s trećom osobom,</w:t>
      </w:r>
    </w:p>
    <w:p w14:paraId="3F9B1E95" w14:textId="77777777" w:rsidR="00967098" w:rsidRPr="00967098" w:rsidRDefault="00967098" w:rsidP="00967098">
      <w:pPr>
        <w:jc w:val="both"/>
        <w:rPr>
          <w:sz w:val="22"/>
          <w:szCs w:val="22"/>
        </w:rPr>
      </w:pPr>
      <w:r w:rsidRPr="00967098">
        <w:rPr>
          <w:sz w:val="22"/>
          <w:szCs w:val="22"/>
        </w:rPr>
        <w:t>- nisu u postupku reguliranja imovinskih odnosa ili u ostavinskom postupku bračnih/izvanbračnih drugova ili životnih partnera/neformalnih životnih partnera svojevoljno ustupili nekretninu u korist druge strane ili treće osobe,</w:t>
      </w:r>
    </w:p>
    <w:p w14:paraId="3CF101D6" w14:textId="77777777" w:rsidR="00967098" w:rsidRPr="00967098" w:rsidRDefault="00967098" w:rsidP="00967098">
      <w:pPr>
        <w:jc w:val="both"/>
        <w:rPr>
          <w:sz w:val="22"/>
          <w:szCs w:val="22"/>
        </w:rPr>
      </w:pPr>
      <w:r w:rsidRPr="00967098">
        <w:rPr>
          <w:sz w:val="22"/>
          <w:szCs w:val="22"/>
        </w:rPr>
        <w:t>- on i članovi obiteljskog domaćinstva nemaju u vlasništvu imovinu, pojedinačno veće vrijednosti od 30.000,00 EUR,</w:t>
      </w:r>
    </w:p>
    <w:p w14:paraId="04E04211" w14:textId="77777777" w:rsidR="00967098" w:rsidRPr="00967098" w:rsidRDefault="00967098" w:rsidP="00967098">
      <w:pPr>
        <w:jc w:val="both"/>
        <w:rPr>
          <w:sz w:val="22"/>
          <w:szCs w:val="22"/>
        </w:rPr>
      </w:pPr>
    </w:p>
    <w:p w14:paraId="2A53390E" w14:textId="77777777" w:rsidR="00967098" w:rsidRPr="00967098" w:rsidRDefault="00967098" w:rsidP="00967098">
      <w:pPr>
        <w:jc w:val="both"/>
        <w:rPr>
          <w:sz w:val="22"/>
          <w:szCs w:val="22"/>
        </w:rPr>
      </w:pPr>
      <w:r w:rsidRPr="00967098">
        <w:rPr>
          <w:sz w:val="22"/>
          <w:szCs w:val="22"/>
        </w:rPr>
        <w:t>Navedene uvjete iz točke 2. uvjeta iz prethodnog stavka za sudjelovanje u postupku trebaju zadovoljiti kumulativno, svi punoljetni članovi domaćinstva navedeni u zahtjevu.</w:t>
      </w:r>
    </w:p>
    <w:p w14:paraId="55C08E60" w14:textId="77777777" w:rsidR="00967098" w:rsidRPr="00967098" w:rsidRDefault="00967098" w:rsidP="00967098">
      <w:pPr>
        <w:jc w:val="both"/>
        <w:rPr>
          <w:sz w:val="22"/>
          <w:szCs w:val="22"/>
        </w:rPr>
      </w:pPr>
    </w:p>
    <w:p w14:paraId="5722CCDE" w14:textId="77777777" w:rsidR="00967098" w:rsidRPr="00967098" w:rsidRDefault="00967098" w:rsidP="00967098">
      <w:pPr>
        <w:jc w:val="both"/>
        <w:rPr>
          <w:sz w:val="22"/>
          <w:szCs w:val="22"/>
        </w:rPr>
      </w:pPr>
      <w:r w:rsidRPr="00967098">
        <w:rPr>
          <w:sz w:val="22"/>
          <w:szCs w:val="22"/>
        </w:rPr>
        <w:t xml:space="preserve">Članom obiteljskog domaćinstva smatra se bračni drug, te osoba koja s njim stanuje: srodnici po krvi u pravoj liniji i njihovi bračni drugovi, pastorci i posvojenici, posvojitelj i osobe koje je podnositelj zahtjeva prema odredbama posebnog zakona dužan uzdržavati te osoba koja s njim živi u izvanbračnoj zajednici, ako se ta zajednica može izjednačiti s bračnom zajednicom, životni partner koji s njim stanuje </w:t>
      </w:r>
      <w:r w:rsidRPr="00967098">
        <w:rPr>
          <w:sz w:val="22"/>
          <w:szCs w:val="22"/>
        </w:rPr>
        <w:lastRenderedPageBreak/>
        <w:t>ako je životno partnerstvo osoba istog spola sklopljeno pred nadležnim tijelom, životni partner koji s njim stanuje ako životno partnerstvo osoba istog spola nije sklopljeno pred nadležnim tijelom (u daljnjem tekstu: neformalni životni partner), ako životna zajednica traje najmanje tri godine i od početka udovoljava pretpostavkama propisanim za valjanost životnog partnerstva osoba istog spola, pod uvjetom da s podnositeljem zahtjeva odnosno najmoprimcem stanuju.</w:t>
      </w:r>
    </w:p>
    <w:p w14:paraId="6D1A523D" w14:textId="77777777" w:rsidR="00967098" w:rsidRPr="00967098" w:rsidRDefault="00967098" w:rsidP="00967098">
      <w:pPr>
        <w:jc w:val="both"/>
        <w:rPr>
          <w:sz w:val="22"/>
          <w:szCs w:val="22"/>
        </w:rPr>
      </w:pPr>
    </w:p>
    <w:p w14:paraId="25D1D616" w14:textId="77777777" w:rsidR="00967098" w:rsidRPr="00967098" w:rsidRDefault="00967098" w:rsidP="00967098">
      <w:pPr>
        <w:jc w:val="both"/>
        <w:rPr>
          <w:sz w:val="22"/>
          <w:szCs w:val="22"/>
        </w:rPr>
      </w:pPr>
      <w:r w:rsidRPr="00967098">
        <w:rPr>
          <w:sz w:val="22"/>
          <w:szCs w:val="22"/>
        </w:rPr>
        <w:t>Postojanje bračne zajednice dokazuje se vjenčanim listom (ne starijim od 30 dana).</w:t>
      </w:r>
    </w:p>
    <w:p w14:paraId="7E0EE16E" w14:textId="77777777" w:rsidR="00967098" w:rsidRPr="00967098" w:rsidRDefault="00967098" w:rsidP="00967098">
      <w:pPr>
        <w:jc w:val="both"/>
        <w:rPr>
          <w:sz w:val="22"/>
          <w:szCs w:val="22"/>
        </w:rPr>
      </w:pPr>
    </w:p>
    <w:p w14:paraId="1BEB3831" w14:textId="77777777" w:rsidR="00967098" w:rsidRPr="00967098" w:rsidRDefault="00967098" w:rsidP="00967098">
      <w:pPr>
        <w:jc w:val="both"/>
        <w:rPr>
          <w:sz w:val="22"/>
          <w:szCs w:val="22"/>
        </w:rPr>
      </w:pPr>
      <w:r w:rsidRPr="00967098">
        <w:rPr>
          <w:sz w:val="22"/>
          <w:szCs w:val="22"/>
        </w:rPr>
        <w:t>Status izvanbračne zajednice u kojoj je rođeno zajedničko dijete dokazuje se u izvanparničnom postupku ili ovjerenom izjavom kod javnog bilježnika s najmanje dva svjedoka. Status izvanbračne zajednice u svim preostalim slučajevima se dokazuje u izvanparničnom postupku.</w:t>
      </w:r>
    </w:p>
    <w:p w14:paraId="29D773C3" w14:textId="77777777" w:rsidR="00967098" w:rsidRPr="00967098" w:rsidRDefault="00967098" w:rsidP="00967098">
      <w:pPr>
        <w:jc w:val="both"/>
        <w:rPr>
          <w:sz w:val="22"/>
          <w:szCs w:val="22"/>
        </w:rPr>
      </w:pPr>
    </w:p>
    <w:p w14:paraId="4980D003" w14:textId="77777777" w:rsidR="00967098" w:rsidRPr="00967098" w:rsidRDefault="00967098" w:rsidP="00967098">
      <w:pPr>
        <w:jc w:val="both"/>
        <w:rPr>
          <w:sz w:val="22"/>
          <w:szCs w:val="22"/>
        </w:rPr>
      </w:pPr>
      <w:r w:rsidRPr="00967098">
        <w:rPr>
          <w:sz w:val="22"/>
          <w:szCs w:val="22"/>
        </w:rPr>
        <w:t xml:space="preserve">Postojanje životnog partnerstva osoba istog spola dokazuje se izvatkom iz registra životnog partnerstva ili drugom odgovarajućom javnom ispravom ne starijom od 30 dana. </w:t>
      </w:r>
    </w:p>
    <w:p w14:paraId="6DB8EA90" w14:textId="77777777" w:rsidR="00967098" w:rsidRPr="00967098" w:rsidRDefault="00967098" w:rsidP="00967098">
      <w:pPr>
        <w:jc w:val="both"/>
        <w:rPr>
          <w:sz w:val="22"/>
          <w:szCs w:val="22"/>
        </w:rPr>
      </w:pPr>
    </w:p>
    <w:p w14:paraId="6A0B9098" w14:textId="77777777" w:rsidR="00967098" w:rsidRPr="00967098" w:rsidRDefault="00967098" w:rsidP="00967098">
      <w:pPr>
        <w:jc w:val="both"/>
        <w:rPr>
          <w:sz w:val="22"/>
          <w:szCs w:val="22"/>
        </w:rPr>
      </w:pPr>
      <w:r w:rsidRPr="00967098">
        <w:rPr>
          <w:sz w:val="22"/>
          <w:szCs w:val="22"/>
        </w:rPr>
        <w:t>Postojanje neformalnog životnog partnerstva osoba istog spola utvrđuje se u izvanparničnom postupku.</w:t>
      </w:r>
    </w:p>
    <w:p w14:paraId="58B701D7" w14:textId="77777777" w:rsidR="00967098" w:rsidRPr="00967098" w:rsidRDefault="00967098" w:rsidP="00967098">
      <w:pPr>
        <w:jc w:val="both"/>
        <w:rPr>
          <w:sz w:val="22"/>
          <w:szCs w:val="22"/>
        </w:rPr>
      </w:pPr>
    </w:p>
    <w:p w14:paraId="7FCE8126" w14:textId="77777777" w:rsidR="00967098" w:rsidRPr="00967098" w:rsidRDefault="00967098" w:rsidP="00967098">
      <w:pPr>
        <w:jc w:val="both"/>
        <w:rPr>
          <w:sz w:val="22"/>
          <w:szCs w:val="22"/>
        </w:rPr>
      </w:pPr>
      <w:r w:rsidRPr="00967098">
        <w:rPr>
          <w:sz w:val="22"/>
          <w:szCs w:val="22"/>
        </w:rPr>
        <w:t xml:space="preserve">Srodstvo podnositelja zahtjeva s članom obiteljskog domaćinstva (potomak, pastorak, posvojenik, roditelj ili posvojitelj) dokazuje se rodnim listom za sve članove obiteljskog domaćinstva navedene u zahtjevu. </w:t>
      </w:r>
    </w:p>
    <w:p w14:paraId="303D8C29" w14:textId="77777777" w:rsidR="00967098" w:rsidRPr="00967098" w:rsidRDefault="00967098" w:rsidP="00967098">
      <w:pPr>
        <w:jc w:val="both"/>
        <w:rPr>
          <w:sz w:val="22"/>
          <w:szCs w:val="22"/>
        </w:rPr>
      </w:pPr>
    </w:p>
    <w:p w14:paraId="4436D663" w14:textId="77777777" w:rsidR="00967098" w:rsidRPr="00967098" w:rsidRDefault="00967098" w:rsidP="00967098">
      <w:pPr>
        <w:jc w:val="both"/>
        <w:rPr>
          <w:sz w:val="22"/>
          <w:szCs w:val="22"/>
        </w:rPr>
      </w:pPr>
      <w:r w:rsidRPr="00967098">
        <w:rPr>
          <w:sz w:val="22"/>
          <w:szCs w:val="22"/>
        </w:rPr>
        <w:t>II. MJERILA ZA UTVRĐIVANJE REDA PRVENSTVA</w:t>
      </w:r>
    </w:p>
    <w:p w14:paraId="06CB7779" w14:textId="77777777" w:rsidR="00967098" w:rsidRPr="00967098" w:rsidRDefault="00967098" w:rsidP="00967098">
      <w:pPr>
        <w:jc w:val="both"/>
        <w:rPr>
          <w:sz w:val="22"/>
          <w:szCs w:val="22"/>
        </w:rPr>
      </w:pPr>
    </w:p>
    <w:p w14:paraId="46B318D3" w14:textId="77777777" w:rsidR="00967098" w:rsidRPr="00967098" w:rsidRDefault="00967098" w:rsidP="00967098">
      <w:pPr>
        <w:jc w:val="both"/>
        <w:rPr>
          <w:sz w:val="22"/>
          <w:szCs w:val="22"/>
        </w:rPr>
      </w:pPr>
      <w:r w:rsidRPr="00967098">
        <w:rPr>
          <w:sz w:val="22"/>
          <w:szCs w:val="22"/>
        </w:rPr>
        <w:t>Lista prvenstva utvrđuje se na osnovi slijedećih mjerila:</w:t>
      </w:r>
    </w:p>
    <w:p w14:paraId="5FCC3583" w14:textId="77777777" w:rsidR="00967098" w:rsidRPr="00967098" w:rsidRDefault="00967098" w:rsidP="00967098">
      <w:pPr>
        <w:jc w:val="both"/>
        <w:rPr>
          <w:sz w:val="22"/>
          <w:szCs w:val="22"/>
        </w:rPr>
      </w:pPr>
      <w:r w:rsidRPr="00967098">
        <w:rPr>
          <w:sz w:val="22"/>
          <w:szCs w:val="22"/>
        </w:rPr>
        <w:t>1. dužini prebivanja podnositelja na području Grada Mali Lošinj,</w:t>
      </w:r>
    </w:p>
    <w:p w14:paraId="382DBAC8" w14:textId="77777777" w:rsidR="00967098" w:rsidRPr="00967098" w:rsidRDefault="00967098" w:rsidP="00967098">
      <w:pPr>
        <w:jc w:val="both"/>
        <w:rPr>
          <w:sz w:val="22"/>
          <w:szCs w:val="22"/>
        </w:rPr>
      </w:pPr>
      <w:r w:rsidRPr="00967098">
        <w:rPr>
          <w:sz w:val="22"/>
          <w:szCs w:val="22"/>
        </w:rPr>
        <w:t>2. broja članova obiteljskog domaćinstva podnositelja zahtjeva,</w:t>
      </w:r>
    </w:p>
    <w:p w14:paraId="4D635C7A" w14:textId="77777777" w:rsidR="00967098" w:rsidRPr="00967098" w:rsidRDefault="00967098" w:rsidP="00967098">
      <w:pPr>
        <w:jc w:val="both"/>
        <w:rPr>
          <w:sz w:val="22"/>
          <w:szCs w:val="22"/>
        </w:rPr>
      </w:pPr>
      <w:r w:rsidRPr="00967098">
        <w:rPr>
          <w:sz w:val="22"/>
          <w:szCs w:val="22"/>
        </w:rPr>
        <w:t>3. sudjelovanja u Domovinskom ratu,</w:t>
      </w:r>
    </w:p>
    <w:p w14:paraId="77DF9BA5" w14:textId="77777777" w:rsidR="00967098" w:rsidRPr="00967098" w:rsidRDefault="00967098" w:rsidP="00967098">
      <w:pPr>
        <w:jc w:val="both"/>
        <w:rPr>
          <w:sz w:val="22"/>
          <w:szCs w:val="22"/>
        </w:rPr>
      </w:pPr>
      <w:r w:rsidRPr="00967098">
        <w:rPr>
          <w:sz w:val="22"/>
          <w:szCs w:val="22"/>
        </w:rPr>
        <w:t>4. socijalnog stanja (samohrani roditelj i zajamčena minimalna naknada),</w:t>
      </w:r>
    </w:p>
    <w:p w14:paraId="5862F549" w14:textId="77777777" w:rsidR="00967098" w:rsidRPr="00967098" w:rsidRDefault="00967098" w:rsidP="00967098">
      <w:pPr>
        <w:jc w:val="both"/>
        <w:rPr>
          <w:sz w:val="22"/>
          <w:szCs w:val="22"/>
        </w:rPr>
      </w:pPr>
      <w:r w:rsidRPr="00967098">
        <w:rPr>
          <w:sz w:val="22"/>
          <w:szCs w:val="22"/>
        </w:rPr>
        <w:t>5. zdravstvenog stanja</w:t>
      </w:r>
    </w:p>
    <w:p w14:paraId="6768E488" w14:textId="77777777" w:rsidR="00967098" w:rsidRPr="00967098" w:rsidRDefault="00967098" w:rsidP="00967098">
      <w:pPr>
        <w:jc w:val="both"/>
        <w:rPr>
          <w:sz w:val="22"/>
          <w:szCs w:val="22"/>
        </w:rPr>
      </w:pPr>
      <w:r w:rsidRPr="00967098">
        <w:rPr>
          <w:sz w:val="22"/>
          <w:szCs w:val="22"/>
        </w:rPr>
        <w:t>- prema invalidnosti i zdravstvenom stanju podnositelja zahtjeva i člana domaćinstva,</w:t>
      </w:r>
    </w:p>
    <w:p w14:paraId="3E142EA4" w14:textId="77777777" w:rsidR="00967098" w:rsidRPr="00967098" w:rsidRDefault="00967098" w:rsidP="00967098">
      <w:pPr>
        <w:jc w:val="both"/>
        <w:rPr>
          <w:sz w:val="22"/>
          <w:szCs w:val="22"/>
        </w:rPr>
      </w:pPr>
      <w:r w:rsidRPr="00967098">
        <w:rPr>
          <w:sz w:val="22"/>
          <w:szCs w:val="22"/>
        </w:rPr>
        <w:t>- priznatom statusu hrvatskog ratnog vojnog invalida iz Domovinskog rata sukladno Zakonu o pravima hrvatskih branitelja iz Domovinskog rata i članova njihovih obitelji,</w:t>
      </w:r>
    </w:p>
    <w:p w14:paraId="274E1F5F" w14:textId="77777777" w:rsidR="00967098" w:rsidRPr="00967098" w:rsidRDefault="00967098" w:rsidP="00967098">
      <w:pPr>
        <w:jc w:val="both"/>
        <w:rPr>
          <w:sz w:val="22"/>
          <w:szCs w:val="22"/>
        </w:rPr>
      </w:pPr>
      <w:r w:rsidRPr="00967098">
        <w:rPr>
          <w:sz w:val="22"/>
          <w:szCs w:val="22"/>
        </w:rPr>
        <w:t>6. godinama života,</w:t>
      </w:r>
    </w:p>
    <w:p w14:paraId="7B165886" w14:textId="77777777" w:rsidR="00967098" w:rsidRPr="00967098" w:rsidRDefault="00967098" w:rsidP="00967098">
      <w:pPr>
        <w:jc w:val="both"/>
        <w:rPr>
          <w:sz w:val="22"/>
          <w:szCs w:val="22"/>
        </w:rPr>
      </w:pPr>
      <w:r w:rsidRPr="00967098">
        <w:rPr>
          <w:sz w:val="22"/>
          <w:szCs w:val="22"/>
        </w:rPr>
        <w:t>7. stručnoj spremi,</w:t>
      </w:r>
    </w:p>
    <w:p w14:paraId="234F04CB" w14:textId="77777777" w:rsidR="00967098" w:rsidRPr="00967098" w:rsidRDefault="00967098" w:rsidP="00967098">
      <w:pPr>
        <w:jc w:val="both"/>
        <w:rPr>
          <w:sz w:val="22"/>
          <w:szCs w:val="22"/>
        </w:rPr>
      </w:pPr>
      <w:r w:rsidRPr="00967098">
        <w:rPr>
          <w:sz w:val="22"/>
          <w:szCs w:val="22"/>
        </w:rPr>
        <w:t>8. broju maloljetne djece i djece na redovitom školovanju.</w:t>
      </w:r>
    </w:p>
    <w:p w14:paraId="297799D1" w14:textId="77777777" w:rsidR="00967098" w:rsidRPr="00967098" w:rsidRDefault="00967098" w:rsidP="00967098">
      <w:pPr>
        <w:jc w:val="both"/>
        <w:rPr>
          <w:sz w:val="22"/>
          <w:szCs w:val="22"/>
        </w:rPr>
      </w:pPr>
      <w:r w:rsidRPr="00967098">
        <w:rPr>
          <w:sz w:val="22"/>
          <w:szCs w:val="22"/>
        </w:rPr>
        <w:t>Mjerila se vrednuju i izražavaju u bodovima utvrđenim Odlukom o davanju gradskih stanova i stambenih prostora u najam („Službene novine“ PGŽ, broj 46/22).</w:t>
      </w:r>
    </w:p>
    <w:p w14:paraId="6C54B7FF" w14:textId="77777777" w:rsidR="00967098" w:rsidRPr="00967098" w:rsidRDefault="00967098" w:rsidP="00967098">
      <w:pPr>
        <w:jc w:val="both"/>
        <w:rPr>
          <w:sz w:val="22"/>
          <w:szCs w:val="22"/>
        </w:rPr>
      </w:pPr>
    </w:p>
    <w:p w14:paraId="0923A003" w14:textId="77777777" w:rsidR="00967098" w:rsidRPr="00967098" w:rsidRDefault="00967098" w:rsidP="00967098">
      <w:pPr>
        <w:jc w:val="both"/>
        <w:rPr>
          <w:sz w:val="22"/>
          <w:szCs w:val="22"/>
        </w:rPr>
      </w:pPr>
      <w:r w:rsidRPr="00967098">
        <w:rPr>
          <w:sz w:val="22"/>
          <w:szCs w:val="22"/>
        </w:rPr>
        <w:t>III.  ISPRAVE I DOKAZI KOJI SE PRILAŽU UZ ZAHTJEV</w:t>
      </w:r>
    </w:p>
    <w:p w14:paraId="36BE35A2" w14:textId="77777777" w:rsidR="00967098" w:rsidRPr="00967098" w:rsidRDefault="00967098" w:rsidP="00967098">
      <w:pPr>
        <w:jc w:val="both"/>
        <w:rPr>
          <w:sz w:val="22"/>
          <w:szCs w:val="22"/>
        </w:rPr>
      </w:pPr>
    </w:p>
    <w:p w14:paraId="3A1C5793" w14:textId="77777777" w:rsidR="00967098" w:rsidRPr="00967098" w:rsidRDefault="00967098" w:rsidP="00967098">
      <w:pPr>
        <w:jc w:val="both"/>
        <w:rPr>
          <w:sz w:val="22"/>
          <w:szCs w:val="22"/>
        </w:rPr>
      </w:pPr>
      <w:r w:rsidRPr="00967098">
        <w:rPr>
          <w:sz w:val="22"/>
          <w:szCs w:val="22"/>
        </w:rPr>
        <w:t>Podnositelj zahtjeva mora za sebe i članove obiteljskog domaćinstva, zahtjevu za davanje stana u najam, priložiti sljedeće isprave i dokaze:</w:t>
      </w:r>
    </w:p>
    <w:p w14:paraId="6C58866E" w14:textId="77777777" w:rsidR="00967098" w:rsidRPr="00967098" w:rsidRDefault="00967098" w:rsidP="00967098">
      <w:pPr>
        <w:jc w:val="both"/>
        <w:rPr>
          <w:sz w:val="22"/>
          <w:szCs w:val="22"/>
        </w:rPr>
      </w:pPr>
      <w:r w:rsidRPr="00967098">
        <w:rPr>
          <w:sz w:val="22"/>
          <w:szCs w:val="22"/>
        </w:rPr>
        <w:t>1. Presliku osobne karte (iskaznice) kojom se potvrđuje državljanstvo RH,</w:t>
      </w:r>
    </w:p>
    <w:p w14:paraId="1B2A169C" w14:textId="77777777" w:rsidR="00967098" w:rsidRPr="00967098" w:rsidRDefault="00967098" w:rsidP="00967098">
      <w:pPr>
        <w:jc w:val="both"/>
        <w:rPr>
          <w:sz w:val="22"/>
          <w:szCs w:val="22"/>
        </w:rPr>
      </w:pPr>
      <w:r w:rsidRPr="00967098">
        <w:rPr>
          <w:sz w:val="22"/>
          <w:szCs w:val="22"/>
        </w:rPr>
        <w:t>2. Uvjerenje MUP-a o prebivalištu podnositelja zahtjeva i svih članova obiteljskog domaćinstva (u slučaju kada evidencija MUP-a nije u skladu sa stvarnim podacima, moguće je uzeti u obzir i ostale dokumente izdane od nadležnog tijela kojima se nedvojbeno može utvrditi dužina neprekidnog prebivanja na području Grada Malog Lošinja) (ne stariji od 30 dana),</w:t>
      </w:r>
    </w:p>
    <w:p w14:paraId="38B220D6" w14:textId="77777777" w:rsidR="00967098" w:rsidRPr="00967098" w:rsidRDefault="00967098" w:rsidP="00967098">
      <w:pPr>
        <w:jc w:val="both"/>
        <w:rPr>
          <w:sz w:val="22"/>
          <w:szCs w:val="22"/>
        </w:rPr>
      </w:pPr>
      <w:r w:rsidRPr="00967098">
        <w:rPr>
          <w:sz w:val="22"/>
          <w:szCs w:val="22"/>
        </w:rPr>
        <w:t xml:space="preserve">3. Izvadak iz matice rođenih za podnositelja zahtjeva i članove obiteljskog domaćinstva, izvadak iz matice vjenčanih za dokazivanje bračnog statusa odnosno izvadak iz registra životnog partnerstva, kao i druge odgovarajuće isprave kojima se dokazuje odnos podnositelja zahtjeva sa članovima njegovog obiteljskog domaćinstva (ne starije od 6 mjeseci), uvjerenje o prebivalištu za izvanbračne partnere odnosno neformalne životne partnere, te izvadak iz matice rođenih za zajedničko dijete ako imaju. Stanovanje u obiteljskom domaćinstvu dokazuje se uvjerenjem o prebivalištu (ne starijem od 30 dana) za sve članove obiteljskog domaćinstva koji su navedeni u zahtjevu, izdanog od strane nadležne policijske uprave, na temelju kojeg je moguće nedvojbeno utvrditi da su svi članovi obiteljskog </w:t>
      </w:r>
      <w:r w:rsidRPr="00967098">
        <w:rPr>
          <w:sz w:val="22"/>
          <w:szCs w:val="22"/>
        </w:rPr>
        <w:lastRenderedPageBreak/>
        <w:t>domaćinstva nastanjeni na istoj adresi na području Grada Malog Lošinja,</w:t>
      </w:r>
    </w:p>
    <w:p w14:paraId="24A27421" w14:textId="77777777" w:rsidR="00967098" w:rsidRPr="00967098" w:rsidRDefault="00967098" w:rsidP="00967098">
      <w:pPr>
        <w:jc w:val="both"/>
        <w:rPr>
          <w:sz w:val="22"/>
          <w:szCs w:val="22"/>
        </w:rPr>
      </w:pPr>
      <w:r w:rsidRPr="00967098">
        <w:rPr>
          <w:sz w:val="22"/>
          <w:szCs w:val="22"/>
        </w:rPr>
        <w:t>4. Ovjerenu izjavu da ne postoji prepreka za stjecanje prava na stan iz članka 3. Odluke o davanju gradskih stanova i stambenih prostora u najam („Službene novine“ PGŽ, broj 46/22),</w:t>
      </w:r>
    </w:p>
    <w:p w14:paraId="074DED49" w14:textId="77777777" w:rsidR="00967098" w:rsidRPr="00967098" w:rsidRDefault="00967098" w:rsidP="00967098">
      <w:pPr>
        <w:jc w:val="both"/>
        <w:rPr>
          <w:sz w:val="22"/>
          <w:szCs w:val="22"/>
        </w:rPr>
      </w:pPr>
      <w:r w:rsidRPr="00967098">
        <w:rPr>
          <w:sz w:val="22"/>
          <w:szCs w:val="22"/>
        </w:rPr>
        <w:t xml:space="preserve">5. Uvjerenje ili rješenje o utvrđenoj invalidnosti podnositelja zahtjeva, odnosno člana njegovog obiteljskog domaćinstva (dokazuju se rješenjem nadležne službe Hrvatskog zavoda za mirovinsko osiguranje, tijela za socijalnu skrb te drugih nadležnih tijela za utvrđivanje težine oštećenja zdravlja/invalidnosti). </w:t>
      </w:r>
    </w:p>
    <w:p w14:paraId="5394AE15" w14:textId="77777777" w:rsidR="00967098" w:rsidRPr="00967098" w:rsidRDefault="00967098" w:rsidP="00967098">
      <w:pPr>
        <w:jc w:val="both"/>
        <w:rPr>
          <w:sz w:val="22"/>
          <w:szCs w:val="22"/>
        </w:rPr>
      </w:pPr>
      <w:r w:rsidRPr="00967098">
        <w:rPr>
          <w:sz w:val="22"/>
          <w:szCs w:val="22"/>
        </w:rPr>
        <w:t>6. Uvjerenje ili rješenje nadležnog tijela državne uprave kojim je podnositelju zahtjeva priznat status ratnog vojnog invalida,</w:t>
      </w:r>
    </w:p>
    <w:p w14:paraId="09E74E0C" w14:textId="77777777" w:rsidR="00967098" w:rsidRPr="00967098" w:rsidRDefault="00967098" w:rsidP="00967098">
      <w:pPr>
        <w:jc w:val="both"/>
        <w:rPr>
          <w:sz w:val="22"/>
          <w:szCs w:val="22"/>
        </w:rPr>
      </w:pPr>
      <w:r w:rsidRPr="00967098">
        <w:rPr>
          <w:sz w:val="22"/>
          <w:szCs w:val="22"/>
        </w:rPr>
        <w:t>7. Rješenje i zadnja potvrda o primitku sredstava po osnovi zajamčene minimalne naknade odobrene od nadležnog tijela za socijalnu skrb podnositelju zahtjeva ili članovima njegovog obiteljskog domaćinstva,</w:t>
      </w:r>
    </w:p>
    <w:p w14:paraId="09A9E3DA" w14:textId="77777777" w:rsidR="00967098" w:rsidRPr="00967098" w:rsidRDefault="00967098" w:rsidP="00967098">
      <w:pPr>
        <w:jc w:val="both"/>
        <w:rPr>
          <w:sz w:val="22"/>
          <w:szCs w:val="22"/>
        </w:rPr>
      </w:pPr>
      <w:r w:rsidRPr="00967098">
        <w:rPr>
          <w:sz w:val="22"/>
          <w:szCs w:val="22"/>
        </w:rPr>
        <w:t>8. Potvrda nadležnog Ministarstva kojom se dokazuje sudjelovanje u Domovinskom ratu,</w:t>
      </w:r>
    </w:p>
    <w:p w14:paraId="5596CC3B" w14:textId="77777777" w:rsidR="00967098" w:rsidRPr="00967098" w:rsidRDefault="00967098" w:rsidP="00967098">
      <w:pPr>
        <w:jc w:val="both"/>
        <w:rPr>
          <w:sz w:val="22"/>
          <w:szCs w:val="22"/>
        </w:rPr>
      </w:pPr>
      <w:r w:rsidRPr="00967098">
        <w:rPr>
          <w:sz w:val="22"/>
          <w:szCs w:val="22"/>
        </w:rPr>
        <w:t xml:space="preserve">9. Dokument kojim se dokazuje status samohranog roditelja koji je izdalo nadležno državno tijelo (Uvjerenje tijela za socijalnu skrb, rješenje o dječjem doplatku, presuda o razvodu braka, izvod iz matične knjige rođenih za dijete, smrtni list bračnog druga, odluka o roditeljskoj skrbi ili druga odgovarajuća dokumentacija) u kojem je činjenica samohranog roditelja evidentirana. Samohranim roditeljem smatra se roditelj koji nije u braku i ne živi u izvanbračnoj zajednici, a sam brine o svom djetetu. </w:t>
      </w:r>
    </w:p>
    <w:p w14:paraId="1525C974" w14:textId="77777777" w:rsidR="00967098" w:rsidRPr="00967098" w:rsidRDefault="00967098" w:rsidP="00967098">
      <w:pPr>
        <w:jc w:val="both"/>
        <w:rPr>
          <w:sz w:val="22"/>
          <w:szCs w:val="22"/>
        </w:rPr>
      </w:pPr>
      <w:r w:rsidRPr="00967098">
        <w:rPr>
          <w:sz w:val="22"/>
          <w:szCs w:val="22"/>
        </w:rPr>
        <w:t>10. Odgovarajuća isprava kojom se dokazuje stupanj obrazovanja (svjedodžba, diploma, potvrda o završenom stupnju obrazovanja ili druga odgovarajuća dokumentacija),</w:t>
      </w:r>
    </w:p>
    <w:p w14:paraId="65AE2EB2" w14:textId="77777777" w:rsidR="00967098" w:rsidRPr="00967098" w:rsidRDefault="00967098" w:rsidP="00967098">
      <w:pPr>
        <w:jc w:val="both"/>
        <w:rPr>
          <w:sz w:val="22"/>
          <w:szCs w:val="22"/>
        </w:rPr>
      </w:pPr>
      <w:r w:rsidRPr="00967098">
        <w:rPr>
          <w:sz w:val="22"/>
          <w:szCs w:val="22"/>
        </w:rPr>
        <w:t>11. Dob djeteta dokazuje se ispravama iz točke 3. ovog članka, a činjenica redovitog školovanja djeteta dokazuje se uvjerenjem ili potvrdom ustanove u kojoj se redovito školuje ili nekim drugim dokumentom kojim se nedvojbeno ta činjenica utvrđuje.</w:t>
      </w:r>
    </w:p>
    <w:p w14:paraId="66424E69" w14:textId="77777777" w:rsidR="00967098" w:rsidRPr="00967098" w:rsidRDefault="00967098" w:rsidP="00967098">
      <w:pPr>
        <w:jc w:val="both"/>
        <w:rPr>
          <w:sz w:val="22"/>
          <w:szCs w:val="22"/>
        </w:rPr>
      </w:pPr>
      <w:r w:rsidRPr="00967098">
        <w:rPr>
          <w:sz w:val="22"/>
          <w:szCs w:val="22"/>
        </w:rPr>
        <w:t>12. Potpisanu suglasnost za korištenje osobnih podataka u svrhu Javnog poziva za dodjelu stanova u vlasništvu Grada Malog Lošinja u najam, radi utvrđivanja Liste reda prvenstva (izjava u privitku).</w:t>
      </w:r>
    </w:p>
    <w:p w14:paraId="18C6F3A1" w14:textId="77777777" w:rsidR="00967098" w:rsidRPr="00967098" w:rsidRDefault="00967098" w:rsidP="00967098">
      <w:pPr>
        <w:jc w:val="both"/>
        <w:rPr>
          <w:sz w:val="22"/>
          <w:szCs w:val="22"/>
        </w:rPr>
      </w:pPr>
    </w:p>
    <w:p w14:paraId="237D2708" w14:textId="77777777" w:rsidR="00967098" w:rsidRPr="00967098" w:rsidRDefault="00967098" w:rsidP="00967098">
      <w:pPr>
        <w:jc w:val="both"/>
        <w:rPr>
          <w:sz w:val="22"/>
          <w:szCs w:val="22"/>
        </w:rPr>
      </w:pPr>
      <w:r w:rsidRPr="00967098">
        <w:rPr>
          <w:sz w:val="22"/>
          <w:szCs w:val="22"/>
        </w:rPr>
        <w:t>Sve isprave i dokazi dostavljaju se u preslici (fotokopiji), osim dokaza pod točkom 4. i 12. koji mora biti u izvorniku ili ovjerenoj preslici.</w:t>
      </w:r>
    </w:p>
    <w:p w14:paraId="134F1295" w14:textId="77777777" w:rsidR="00967098" w:rsidRPr="00967098" w:rsidRDefault="00967098" w:rsidP="00967098">
      <w:pPr>
        <w:jc w:val="both"/>
        <w:rPr>
          <w:sz w:val="22"/>
          <w:szCs w:val="22"/>
        </w:rPr>
      </w:pPr>
    </w:p>
    <w:p w14:paraId="5B88AC34" w14:textId="77777777" w:rsidR="00967098" w:rsidRPr="00967098" w:rsidRDefault="00967098" w:rsidP="00967098">
      <w:pPr>
        <w:jc w:val="both"/>
        <w:rPr>
          <w:sz w:val="22"/>
          <w:szCs w:val="22"/>
        </w:rPr>
      </w:pPr>
      <w:r w:rsidRPr="00967098">
        <w:rPr>
          <w:sz w:val="22"/>
          <w:szCs w:val="22"/>
        </w:rPr>
        <w:t>Po potrebi izvršit će se uvid na terenu u svrhu provjere stambenih uvjeta podnositelja zahtjeva.</w:t>
      </w:r>
    </w:p>
    <w:p w14:paraId="25432B12" w14:textId="77777777" w:rsidR="00967098" w:rsidRPr="00967098" w:rsidRDefault="00967098" w:rsidP="00967098">
      <w:pPr>
        <w:jc w:val="both"/>
        <w:rPr>
          <w:sz w:val="22"/>
          <w:szCs w:val="22"/>
        </w:rPr>
      </w:pPr>
    </w:p>
    <w:p w14:paraId="1CD825C3" w14:textId="77777777" w:rsidR="00967098" w:rsidRPr="00967098" w:rsidRDefault="00967098" w:rsidP="00967098">
      <w:pPr>
        <w:jc w:val="both"/>
        <w:rPr>
          <w:sz w:val="22"/>
          <w:szCs w:val="22"/>
        </w:rPr>
      </w:pPr>
    </w:p>
    <w:p w14:paraId="2B2D639C" w14:textId="77777777" w:rsidR="00967098" w:rsidRPr="00967098" w:rsidRDefault="00967098" w:rsidP="00967098">
      <w:pPr>
        <w:jc w:val="both"/>
        <w:rPr>
          <w:sz w:val="22"/>
          <w:szCs w:val="22"/>
        </w:rPr>
      </w:pPr>
      <w:r w:rsidRPr="00967098">
        <w:rPr>
          <w:sz w:val="22"/>
          <w:szCs w:val="22"/>
        </w:rPr>
        <w:t>IV. NAČIN, ROK I MJESTO PODNOŠENJA ZAHTJEVA</w:t>
      </w:r>
    </w:p>
    <w:p w14:paraId="0753333D" w14:textId="77777777" w:rsidR="00967098" w:rsidRPr="00967098" w:rsidRDefault="00967098" w:rsidP="00967098">
      <w:pPr>
        <w:jc w:val="both"/>
        <w:rPr>
          <w:sz w:val="22"/>
          <w:szCs w:val="22"/>
        </w:rPr>
      </w:pPr>
    </w:p>
    <w:p w14:paraId="1DE15D4A" w14:textId="77777777" w:rsidR="00967098" w:rsidRPr="00967098" w:rsidRDefault="00967098" w:rsidP="00967098">
      <w:pPr>
        <w:jc w:val="both"/>
        <w:rPr>
          <w:sz w:val="22"/>
          <w:szCs w:val="22"/>
        </w:rPr>
      </w:pPr>
      <w:r w:rsidRPr="00967098">
        <w:rPr>
          <w:sz w:val="22"/>
          <w:szCs w:val="22"/>
        </w:rPr>
        <w:t xml:space="preserve">Zahtjev za davanje stana u najam podnosi se isključivo na obrascu Grada Malog Lošinja, koji se može preuzeti u pisarnici Grada Malog Lošinja, Mali Lošinj, Riva lošinjskih kapetana 7, svaki radni dan u vremenu od 8.00 do 13.00 sati ili sa web stranica Grada Malog Lošinja www.mali-losinj.hr. </w:t>
      </w:r>
    </w:p>
    <w:p w14:paraId="69C4A736" w14:textId="77777777" w:rsidR="00967098" w:rsidRPr="00967098" w:rsidRDefault="00967098" w:rsidP="00967098">
      <w:pPr>
        <w:jc w:val="both"/>
        <w:rPr>
          <w:sz w:val="22"/>
          <w:szCs w:val="22"/>
        </w:rPr>
      </w:pPr>
    </w:p>
    <w:p w14:paraId="384FBFD3" w14:textId="3911E556" w:rsidR="00967098" w:rsidRPr="00967098" w:rsidRDefault="00967098" w:rsidP="00967098">
      <w:pPr>
        <w:jc w:val="both"/>
        <w:rPr>
          <w:sz w:val="22"/>
          <w:szCs w:val="22"/>
        </w:rPr>
      </w:pPr>
      <w:r w:rsidRPr="00967098">
        <w:rPr>
          <w:sz w:val="22"/>
          <w:szCs w:val="22"/>
        </w:rPr>
        <w:t>Prijave se podnose elektroničkim putem, na odgovarajućim e-prijavnicama korištenjem elektroničkog sustava SOM-natječaji:</w:t>
      </w:r>
      <w:r w:rsidR="00CF5FB2">
        <w:rPr>
          <w:sz w:val="22"/>
          <w:szCs w:val="22"/>
        </w:rPr>
        <w:t xml:space="preserve"> </w:t>
      </w:r>
      <w:hyperlink r:id="rId6" w:history="1">
        <w:r w:rsidR="00CF5FB2" w:rsidRPr="001846CA">
          <w:rPr>
            <w:u w:val="single"/>
            <w:shd w:val="clear" w:color="auto" w:fill="FFFFFF"/>
          </w:rPr>
          <w:t>https://som-natjecaj.eu/authentication/register</w:t>
        </w:r>
      </w:hyperlink>
      <w:r w:rsidR="00CF5FB2" w:rsidRPr="001846CA">
        <w:rPr>
          <w:shd w:val="clear" w:color="auto" w:fill="FFFFFF"/>
        </w:rPr>
        <w:t> (link za registraciju novih korisnika) te </w:t>
      </w:r>
      <w:hyperlink r:id="rId7" w:history="1">
        <w:r w:rsidR="00CF5FB2" w:rsidRPr="001846CA">
          <w:rPr>
            <w:u w:val="single"/>
            <w:shd w:val="clear" w:color="auto" w:fill="FFFFFF"/>
          </w:rPr>
          <w:t>https://som-natjecaj.eu/authentication/login</w:t>
        </w:r>
      </w:hyperlink>
      <w:r w:rsidR="00CF5FB2" w:rsidRPr="001846CA">
        <w:rPr>
          <w:shd w:val="clear" w:color="auto" w:fill="FFFFFF"/>
        </w:rPr>
        <w:t> (link za prijavu postojećih korisnika SOM aplikacije).</w:t>
      </w:r>
    </w:p>
    <w:p w14:paraId="667EC922" w14:textId="77777777" w:rsidR="00967098" w:rsidRPr="00967098" w:rsidRDefault="00967098" w:rsidP="00967098">
      <w:pPr>
        <w:jc w:val="both"/>
        <w:rPr>
          <w:sz w:val="22"/>
          <w:szCs w:val="22"/>
        </w:rPr>
      </w:pPr>
    </w:p>
    <w:p w14:paraId="28F70222" w14:textId="1394A475" w:rsidR="00967098" w:rsidRPr="00967098" w:rsidRDefault="00DA75CE" w:rsidP="00967098">
      <w:pPr>
        <w:jc w:val="both"/>
        <w:rPr>
          <w:sz w:val="22"/>
          <w:szCs w:val="22"/>
        </w:rPr>
      </w:pPr>
      <w:r>
        <w:rPr>
          <w:sz w:val="22"/>
          <w:szCs w:val="22"/>
        </w:rPr>
        <w:t>Osim podnošenja p</w:t>
      </w:r>
      <w:r w:rsidR="00967098" w:rsidRPr="00967098">
        <w:rPr>
          <w:sz w:val="22"/>
          <w:szCs w:val="22"/>
        </w:rPr>
        <w:t>rijave</w:t>
      </w:r>
      <w:r>
        <w:rPr>
          <w:sz w:val="22"/>
          <w:szCs w:val="22"/>
        </w:rPr>
        <w:t xml:space="preserve"> </w:t>
      </w:r>
      <w:r w:rsidRPr="00967098">
        <w:rPr>
          <w:sz w:val="22"/>
          <w:szCs w:val="22"/>
        </w:rPr>
        <w:t>elektroničkim putem</w:t>
      </w:r>
      <w:r>
        <w:rPr>
          <w:sz w:val="22"/>
          <w:szCs w:val="22"/>
        </w:rPr>
        <w:t>, prijave se mogu</w:t>
      </w:r>
      <w:r w:rsidR="00967098" w:rsidRPr="00967098">
        <w:rPr>
          <w:sz w:val="22"/>
          <w:szCs w:val="22"/>
        </w:rPr>
        <w:t xml:space="preserve"> podnijeti i u zatvorenoj omotnici s naznakom:</w:t>
      </w:r>
    </w:p>
    <w:p w14:paraId="27199198" w14:textId="77777777" w:rsidR="00967098" w:rsidRPr="00967098" w:rsidRDefault="00967098" w:rsidP="00967098">
      <w:pPr>
        <w:jc w:val="both"/>
        <w:rPr>
          <w:sz w:val="22"/>
          <w:szCs w:val="22"/>
        </w:rPr>
      </w:pPr>
    </w:p>
    <w:p w14:paraId="2CE83BE6" w14:textId="72867D4E" w:rsidR="00DA75CE" w:rsidRPr="00DA75CE" w:rsidRDefault="00967098" w:rsidP="00DA75CE">
      <w:pPr>
        <w:jc w:val="center"/>
        <w:rPr>
          <w:b/>
          <w:bCs/>
          <w:sz w:val="22"/>
          <w:szCs w:val="22"/>
        </w:rPr>
      </w:pPr>
      <w:r w:rsidRPr="00DA75CE">
        <w:rPr>
          <w:b/>
          <w:bCs/>
          <w:sz w:val="22"/>
          <w:szCs w:val="22"/>
        </w:rPr>
        <w:t>„Javni poziv za prikupljanje zahtjeva radi utvrđivanja Liste reda prvenstva za davanje stanova u najam - NE OTVARATI</w:t>
      </w:r>
      <w:r w:rsidR="00DA75CE" w:rsidRPr="00DA75CE">
        <w:rPr>
          <w:b/>
          <w:bCs/>
          <w:sz w:val="22"/>
          <w:szCs w:val="22"/>
        </w:rPr>
        <w:t>“</w:t>
      </w:r>
    </w:p>
    <w:p w14:paraId="3A0FCD32" w14:textId="77777777" w:rsidR="00DA75CE" w:rsidRDefault="00DA75CE" w:rsidP="00DA75CE">
      <w:pPr>
        <w:jc w:val="center"/>
        <w:rPr>
          <w:sz w:val="22"/>
          <w:szCs w:val="22"/>
        </w:rPr>
      </w:pPr>
    </w:p>
    <w:p w14:paraId="7F071528" w14:textId="644EB201" w:rsidR="00967098" w:rsidRDefault="00967098" w:rsidP="00DA75CE">
      <w:pPr>
        <w:jc w:val="center"/>
        <w:rPr>
          <w:sz w:val="22"/>
          <w:szCs w:val="22"/>
        </w:rPr>
      </w:pPr>
      <w:r w:rsidRPr="00967098">
        <w:rPr>
          <w:sz w:val="22"/>
          <w:szCs w:val="22"/>
        </w:rPr>
        <w:t>na adresu:</w:t>
      </w:r>
    </w:p>
    <w:p w14:paraId="14BEC49B" w14:textId="77777777" w:rsidR="00DA75CE" w:rsidRPr="00967098" w:rsidRDefault="00DA75CE" w:rsidP="00DA75CE">
      <w:pPr>
        <w:jc w:val="center"/>
        <w:rPr>
          <w:sz w:val="22"/>
          <w:szCs w:val="22"/>
        </w:rPr>
      </w:pPr>
    </w:p>
    <w:p w14:paraId="4DC3A893" w14:textId="77777777" w:rsidR="00967098" w:rsidRPr="00DA75CE" w:rsidRDefault="00967098" w:rsidP="00DA75CE">
      <w:pPr>
        <w:jc w:val="center"/>
        <w:rPr>
          <w:sz w:val="22"/>
          <w:szCs w:val="22"/>
        </w:rPr>
      </w:pPr>
      <w:r w:rsidRPr="00DA75CE">
        <w:rPr>
          <w:sz w:val="22"/>
          <w:szCs w:val="22"/>
        </w:rPr>
        <w:t>GRAD MALI LOŠINJ</w:t>
      </w:r>
    </w:p>
    <w:p w14:paraId="6626F1C8" w14:textId="77777777" w:rsidR="00967098" w:rsidRPr="00DA75CE" w:rsidRDefault="00967098" w:rsidP="00DA75CE">
      <w:pPr>
        <w:jc w:val="center"/>
        <w:rPr>
          <w:sz w:val="22"/>
          <w:szCs w:val="22"/>
        </w:rPr>
      </w:pPr>
      <w:r w:rsidRPr="00DA75CE">
        <w:rPr>
          <w:sz w:val="22"/>
          <w:szCs w:val="22"/>
        </w:rPr>
        <w:t>Riva lošinjskih kapetana 7</w:t>
      </w:r>
    </w:p>
    <w:p w14:paraId="7F167273" w14:textId="77777777" w:rsidR="00967098" w:rsidRPr="00DA75CE" w:rsidRDefault="00967098" w:rsidP="00DA75CE">
      <w:pPr>
        <w:jc w:val="center"/>
        <w:rPr>
          <w:sz w:val="22"/>
          <w:szCs w:val="22"/>
        </w:rPr>
      </w:pPr>
      <w:r w:rsidRPr="00DA75CE">
        <w:rPr>
          <w:sz w:val="22"/>
          <w:szCs w:val="22"/>
        </w:rPr>
        <w:t>51550 Mali Lošinj</w:t>
      </w:r>
    </w:p>
    <w:p w14:paraId="1B319C17" w14:textId="77777777" w:rsidR="00967098" w:rsidRDefault="00967098" w:rsidP="00967098">
      <w:pPr>
        <w:jc w:val="both"/>
        <w:rPr>
          <w:sz w:val="22"/>
          <w:szCs w:val="22"/>
        </w:rPr>
      </w:pPr>
    </w:p>
    <w:p w14:paraId="2AE4768B" w14:textId="77777777" w:rsidR="00DA75CE" w:rsidRPr="00967098" w:rsidRDefault="00DA75CE" w:rsidP="00967098">
      <w:pPr>
        <w:jc w:val="both"/>
        <w:rPr>
          <w:sz w:val="22"/>
          <w:szCs w:val="22"/>
        </w:rPr>
      </w:pPr>
    </w:p>
    <w:p w14:paraId="25E9637C" w14:textId="77777777" w:rsidR="00DA75CE" w:rsidRDefault="00967098" w:rsidP="00967098">
      <w:pPr>
        <w:jc w:val="both"/>
        <w:rPr>
          <w:sz w:val="22"/>
          <w:szCs w:val="22"/>
        </w:rPr>
      </w:pPr>
      <w:r w:rsidRPr="00967098">
        <w:rPr>
          <w:sz w:val="22"/>
          <w:szCs w:val="22"/>
        </w:rPr>
        <w:t>Zahtjevi se predaju osobno u pisarnici Grada Malog Lošinja ili putem pošte preporučenom pošiljkom</w:t>
      </w:r>
      <w:r w:rsidR="00DA75CE">
        <w:rPr>
          <w:sz w:val="22"/>
          <w:szCs w:val="22"/>
        </w:rPr>
        <w:t>.</w:t>
      </w:r>
    </w:p>
    <w:p w14:paraId="0D57FD41" w14:textId="77777777" w:rsidR="00DA75CE" w:rsidRDefault="00DA75CE" w:rsidP="00967098">
      <w:pPr>
        <w:jc w:val="both"/>
        <w:rPr>
          <w:sz w:val="22"/>
          <w:szCs w:val="22"/>
        </w:rPr>
      </w:pPr>
    </w:p>
    <w:p w14:paraId="593DF100" w14:textId="771A4B27" w:rsidR="00967098" w:rsidRDefault="00DA75CE" w:rsidP="00967098">
      <w:pPr>
        <w:jc w:val="both"/>
        <w:rPr>
          <w:sz w:val="22"/>
          <w:szCs w:val="22"/>
        </w:rPr>
      </w:pPr>
      <w:r>
        <w:rPr>
          <w:sz w:val="22"/>
          <w:szCs w:val="22"/>
        </w:rPr>
        <w:t>K</w:t>
      </w:r>
      <w:r w:rsidR="00967098" w:rsidRPr="00967098">
        <w:rPr>
          <w:sz w:val="22"/>
          <w:szCs w:val="22"/>
        </w:rPr>
        <w:t xml:space="preserve">rajnji rok za dostavu je </w:t>
      </w:r>
      <w:r w:rsidR="00967098" w:rsidRPr="00DE2CC8">
        <w:rPr>
          <w:b/>
          <w:bCs/>
          <w:sz w:val="22"/>
          <w:szCs w:val="22"/>
        </w:rPr>
        <w:t>30. (trideseti) dan od dana objave Javnog poziva u jednom od sredstava javnog priopćavanja</w:t>
      </w:r>
    </w:p>
    <w:p w14:paraId="5749E0B1" w14:textId="77777777" w:rsidR="00DA75CE" w:rsidRPr="00967098" w:rsidRDefault="00DA75CE" w:rsidP="00967098">
      <w:pPr>
        <w:jc w:val="both"/>
        <w:rPr>
          <w:sz w:val="22"/>
          <w:szCs w:val="22"/>
        </w:rPr>
      </w:pPr>
    </w:p>
    <w:p w14:paraId="38537441" w14:textId="77777777" w:rsidR="00967098" w:rsidRPr="00967098" w:rsidRDefault="00967098" w:rsidP="00967098">
      <w:pPr>
        <w:jc w:val="both"/>
        <w:rPr>
          <w:sz w:val="22"/>
          <w:szCs w:val="22"/>
        </w:rPr>
      </w:pPr>
      <w:r w:rsidRPr="00967098">
        <w:rPr>
          <w:sz w:val="22"/>
          <w:szCs w:val="22"/>
        </w:rPr>
        <w:t>Za zahtjeve koji su nepotpuni, podnositelju zahtjeva odredit će se dopunski rok od 8 dana da dopuni zahtjev potrebnom dokumentacijom.</w:t>
      </w:r>
    </w:p>
    <w:p w14:paraId="749FA0A0" w14:textId="77777777" w:rsidR="00967098" w:rsidRPr="00967098" w:rsidRDefault="00967098" w:rsidP="00967098">
      <w:pPr>
        <w:jc w:val="both"/>
        <w:rPr>
          <w:sz w:val="22"/>
          <w:szCs w:val="22"/>
        </w:rPr>
      </w:pPr>
      <w:r w:rsidRPr="00967098">
        <w:rPr>
          <w:sz w:val="22"/>
          <w:szCs w:val="22"/>
        </w:rPr>
        <w:t>Ako zahtjevu nedostaju dokazi kojima se dokazuju uvjeti za sudjelovanje u postupku, a podnositelj zahtjeva u dopunskom roku ne upotpuni zahtjev, zahtjev se odbija.</w:t>
      </w:r>
    </w:p>
    <w:p w14:paraId="2AE2111D" w14:textId="77777777" w:rsidR="00967098" w:rsidRPr="00967098" w:rsidRDefault="00967098" w:rsidP="00967098">
      <w:pPr>
        <w:jc w:val="both"/>
        <w:rPr>
          <w:sz w:val="22"/>
          <w:szCs w:val="22"/>
        </w:rPr>
      </w:pPr>
      <w:r w:rsidRPr="00967098">
        <w:rPr>
          <w:sz w:val="22"/>
          <w:szCs w:val="22"/>
        </w:rPr>
        <w:t>Ako zahtjevu nedostaju dokazi kojima se dokazuje ispunjavanje uvjeta za bodovanje po pojedinim kriterijima, a podnositelj zahtjeva u dopunskom roku ne upotpuni zahtjev, izvršit će se bodovanje bez bodovanja uvjeta odnosno mjerila za koja je trebao dopuniti zahtjev.</w:t>
      </w:r>
    </w:p>
    <w:p w14:paraId="3DB74A18" w14:textId="77777777" w:rsidR="00967098" w:rsidRPr="00967098" w:rsidRDefault="00967098" w:rsidP="00967098">
      <w:pPr>
        <w:jc w:val="both"/>
        <w:rPr>
          <w:sz w:val="22"/>
          <w:szCs w:val="22"/>
        </w:rPr>
      </w:pPr>
      <w:r w:rsidRPr="00967098">
        <w:rPr>
          <w:sz w:val="22"/>
          <w:szCs w:val="22"/>
        </w:rPr>
        <w:t xml:space="preserve">Zahtjevi podneseni izvan roka se ne razmatraju.  </w:t>
      </w:r>
    </w:p>
    <w:p w14:paraId="3BA25C47" w14:textId="77777777" w:rsidR="00967098" w:rsidRPr="00967098" w:rsidRDefault="00967098" w:rsidP="00967098">
      <w:pPr>
        <w:jc w:val="both"/>
        <w:rPr>
          <w:sz w:val="22"/>
          <w:szCs w:val="22"/>
        </w:rPr>
      </w:pPr>
    </w:p>
    <w:p w14:paraId="5EBAD64D" w14:textId="77777777" w:rsidR="00967098" w:rsidRPr="00967098" w:rsidRDefault="00967098" w:rsidP="00967098">
      <w:pPr>
        <w:jc w:val="both"/>
        <w:rPr>
          <w:sz w:val="22"/>
          <w:szCs w:val="22"/>
        </w:rPr>
      </w:pPr>
      <w:r w:rsidRPr="00967098">
        <w:rPr>
          <w:sz w:val="22"/>
          <w:szCs w:val="22"/>
        </w:rPr>
        <w:t>V. OSTALI PODACI</w:t>
      </w:r>
    </w:p>
    <w:p w14:paraId="40BC1EE4" w14:textId="77777777" w:rsidR="00967098" w:rsidRPr="00967098" w:rsidRDefault="00967098" w:rsidP="00967098">
      <w:pPr>
        <w:jc w:val="both"/>
        <w:rPr>
          <w:sz w:val="22"/>
          <w:szCs w:val="22"/>
        </w:rPr>
      </w:pPr>
    </w:p>
    <w:p w14:paraId="0BF9DF48" w14:textId="77777777" w:rsidR="00967098" w:rsidRPr="00967098" w:rsidRDefault="00967098" w:rsidP="00967098">
      <w:pPr>
        <w:jc w:val="both"/>
        <w:rPr>
          <w:sz w:val="22"/>
          <w:szCs w:val="22"/>
        </w:rPr>
      </w:pPr>
      <w:r w:rsidRPr="00967098">
        <w:rPr>
          <w:sz w:val="22"/>
          <w:szCs w:val="22"/>
        </w:rPr>
        <w:t>Prijedlog liste i Listu reda prvenstva utvrđuje gradonačelnik na prijedlog Povjerenstva za davanje stanova u najam u roku od 90 dana od zadnjeg dana roka za dostavu dokumentacije iz javnog poziva.</w:t>
      </w:r>
    </w:p>
    <w:p w14:paraId="0BF78774" w14:textId="77777777" w:rsidR="00967098" w:rsidRPr="00967098" w:rsidRDefault="00967098" w:rsidP="00967098">
      <w:pPr>
        <w:jc w:val="both"/>
        <w:rPr>
          <w:sz w:val="22"/>
          <w:szCs w:val="22"/>
        </w:rPr>
      </w:pPr>
      <w:r w:rsidRPr="00967098">
        <w:rPr>
          <w:sz w:val="22"/>
          <w:szCs w:val="22"/>
        </w:rPr>
        <w:t>Podnositelji zahtjeva mogu dati pisani prigovor na prijedlog liste reda prvenstva u roku od 8 dana po njenom isticanju na oglasnoj ploči Grada Mali Lošinj. Prijedlog liste reda prvenstva objavljuje se i na web stranicama Grada Mali Lošinj.</w:t>
      </w:r>
    </w:p>
    <w:p w14:paraId="32142CC2" w14:textId="77777777" w:rsidR="00967098" w:rsidRPr="00967098" w:rsidRDefault="00967098" w:rsidP="00967098">
      <w:pPr>
        <w:jc w:val="both"/>
        <w:rPr>
          <w:sz w:val="22"/>
          <w:szCs w:val="22"/>
        </w:rPr>
      </w:pPr>
      <w:r w:rsidRPr="00967098">
        <w:rPr>
          <w:sz w:val="22"/>
          <w:szCs w:val="22"/>
        </w:rPr>
        <w:t>Nakon razmatranja prigovora podnositelja zahtjeva, Gradonačelnik će na prijedlog Povjerenstva, u roku od 30 dana utvrditi i objaviti konačnu listu reda prvenstva za davanje stanova u najam na oglasnoj ploči Grada Malog Lošinja, a koja stupa na snagu slijedećeg dana od dana objave na oglasnog ploči Grada Malog Lošinja. Lista se objavljuje i na web stranicama Grada Mali Lošinj.</w:t>
      </w:r>
    </w:p>
    <w:p w14:paraId="4B05CA1E" w14:textId="77777777" w:rsidR="00967098" w:rsidRPr="00967098" w:rsidRDefault="00967098" w:rsidP="00967098">
      <w:pPr>
        <w:jc w:val="both"/>
        <w:rPr>
          <w:sz w:val="22"/>
          <w:szCs w:val="22"/>
        </w:rPr>
      </w:pPr>
      <w:r w:rsidRPr="00967098">
        <w:rPr>
          <w:sz w:val="22"/>
          <w:szCs w:val="22"/>
        </w:rPr>
        <w:t>Listu reda prvenstva na prijedlog Povjerenstva utvrđuje gradonačelnik na rok od 4 godine. Na prijedlog Povjerenstva gradonačelnik može produžiti rok važenja Liste reda prvenstva na dodatne 2 godine.</w:t>
      </w:r>
    </w:p>
    <w:p w14:paraId="3827D137" w14:textId="77777777" w:rsidR="00967098" w:rsidRPr="00967098" w:rsidRDefault="00967098" w:rsidP="00967098">
      <w:pPr>
        <w:jc w:val="both"/>
        <w:rPr>
          <w:sz w:val="22"/>
          <w:szCs w:val="22"/>
        </w:rPr>
      </w:pPr>
      <w:r w:rsidRPr="00967098">
        <w:rPr>
          <w:sz w:val="22"/>
          <w:szCs w:val="22"/>
        </w:rPr>
        <w:t>Na temelju konačne Liste i raspoloživih stanova i stambenih prostora Gradonačelnik donosi Odluku o dodjeli stana.</w:t>
      </w:r>
    </w:p>
    <w:p w14:paraId="6A920F88" w14:textId="77777777" w:rsidR="00967098" w:rsidRPr="00967098" w:rsidRDefault="00967098" w:rsidP="00967098">
      <w:pPr>
        <w:jc w:val="both"/>
        <w:rPr>
          <w:sz w:val="22"/>
          <w:szCs w:val="22"/>
        </w:rPr>
      </w:pPr>
      <w:r w:rsidRPr="00967098">
        <w:rPr>
          <w:sz w:val="22"/>
          <w:szCs w:val="22"/>
        </w:rPr>
        <w:t>Prije sklapanja Ugovora o najmu stana obavlja se provjera da li podnositelj zahtjeva odnosno članovi njegovog obiteljskog domaćinstva i dalje udovoljavaju uvjetima u smislu članka 3. Odluke o davanju gradskih stanova i stambenih prostora u najam („Službene novine“ PGŽ, broj 46/22).</w:t>
      </w:r>
    </w:p>
    <w:p w14:paraId="006ACB79" w14:textId="77777777" w:rsidR="00967098" w:rsidRPr="00967098" w:rsidRDefault="00967098" w:rsidP="00967098">
      <w:pPr>
        <w:jc w:val="both"/>
        <w:rPr>
          <w:sz w:val="22"/>
          <w:szCs w:val="22"/>
        </w:rPr>
      </w:pPr>
      <w:r w:rsidRPr="00967098">
        <w:rPr>
          <w:sz w:val="22"/>
          <w:szCs w:val="22"/>
        </w:rPr>
        <w:t>Stanovi prema Listi reda prvenstva davat će se u najam kada se ukažu slobodne jedinice kroz vrijeme za koje će vrijediti Lista reda prvenstva.</w:t>
      </w:r>
    </w:p>
    <w:p w14:paraId="1C0C8620" w14:textId="77777777" w:rsidR="00967098" w:rsidRPr="00967098" w:rsidRDefault="00967098" w:rsidP="00967098">
      <w:pPr>
        <w:jc w:val="both"/>
        <w:rPr>
          <w:sz w:val="22"/>
          <w:szCs w:val="22"/>
        </w:rPr>
      </w:pPr>
    </w:p>
    <w:p w14:paraId="278230B3" w14:textId="7EB138DD" w:rsidR="00967098" w:rsidRPr="00967098" w:rsidRDefault="0030346E" w:rsidP="00967098">
      <w:pPr>
        <w:jc w:val="both"/>
        <w:rPr>
          <w:sz w:val="22"/>
          <w:szCs w:val="22"/>
        </w:rPr>
      </w:pPr>
      <w:r w:rsidRPr="00967098">
        <w:rPr>
          <w:sz w:val="22"/>
          <w:szCs w:val="22"/>
        </w:rPr>
        <w:t xml:space="preserve">    </w:t>
      </w:r>
    </w:p>
    <w:p w14:paraId="48931569" w14:textId="687E65DA" w:rsidR="00967098" w:rsidRPr="00967098" w:rsidRDefault="0030346E" w:rsidP="0030346E">
      <w:pPr>
        <w:jc w:val="right"/>
        <w:rPr>
          <w:sz w:val="22"/>
          <w:szCs w:val="22"/>
        </w:rPr>
      </w:pPr>
      <w:r w:rsidRPr="00967098">
        <w:rPr>
          <w:sz w:val="22"/>
          <w:szCs w:val="22"/>
        </w:rPr>
        <w:t>GRADONAČELNICA</w:t>
      </w:r>
    </w:p>
    <w:p w14:paraId="4DA93F30" w14:textId="4A0EC672" w:rsidR="00967098" w:rsidRPr="00967098" w:rsidRDefault="00967098" w:rsidP="0030346E">
      <w:pPr>
        <w:jc w:val="right"/>
        <w:rPr>
          <w:sz w:val="22"/>
          <w:szCs w:val="22"/>
        </w:rPr>
      </w:pPr>
      <w:r w:rsidRPr="00967098">
        <w:rPr>
          <w:sz w:val="22"/>
          <w:szCs w:val="22"/>
        </w:rPr>
        <w:t xml:space="preserve">Ana Kučić, </w:t>
      </w:r>
      <w:proofErr w:type="spellStart"/>
      <w:r w:rsidRPr="00967098">
        <w:rPr>
          <w:sz w:val="22"/>
          <w:szCs w:val="22"/>
        </w:rPr>
        <w:t>mag.oec</w:t>
      </w:r>
      <w:proofErr w:type="spellEnd"/>
      <w:r w:rsidRPr="00967098">
        <w:rPr>
          <w:sz w:val="22"/>
          <w:szCs w:val="22"/>
        </w:rPr>
        <w:t>.</w:t>
      </w:r>
      <w:r w:rsidR="0052473A">
        <w:rPr>
          <w:sz w:val="22"/>
          <w:szCs w:val="22"/>
        </w:rPr>
        <w:t xml:space="preserve"> v.r.</w:t>
      </w:r>
      <w:r w:rsidRPr="00967098">
        <w:rPr>
          <w:sz w:val="22"/>
          <w:szCs w:val="22"/>
        </w:rPr>
        <w:t> </w:t>
      </w:r>
    </w:p>
    <w:sectPr w:rsidR="00967098" w:rsidRPr="009670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0031"/>
    <w:multiLevelType w:val="hybridMultilevel"/>
    <w:tmpl w:val="0386858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8E9286A"/>
    <w:multiLevelType w:val="hybridMultilevel"/>
    <w:tmpl w:val="8D50BED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2E3321"/>
    <w:multiLevelType w:val="hybridMultilevel"/>
    <w:tmpl w:val="02EA066C"/>
    <w:lvl w:ilvl="0" w:tplc="D22A0D1A">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AEF46FD"/>
    <w:multiLevelType w:val="hybridMultilevel"/>
    <w:tmpl w:val="34D8CE9E"/>
    <w:lvl w:ilvl="0" w:tplc="E6C228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115360C"/>
    <w:multiLevelType w:val="hybridMultilevel"/>
    <w:tmpl w:val="DC58B2B4"/>
    <w:lvl w:ilvl="0" w:tplc="3282FA00">
      <w:start w:val="1"/>
      <w:numFmt w:val="decimal"/>
      <w:lvlText w:val="%1."/>
      <w:lvlJc w:val="left"/>
      <w:pPr>
        <w:ind w:left="360" w:hanging="360"/>
      </w:pPr>
      <w:rPr>
        <w:rFonts w:hint="default"/>
        <w:b w:val="0"/>
        <w:bCs/>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3B26A19"/>
    <w:multiLevelType w:val="hybridMultilevel"/>
    <w:tmpl w:val="1E680252"/>
    <w:lvl w:ilvl="0" w:tplc="AF6C34DA">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94B3F3A"/>
    <w:multiLevelType w:val="hybridMultilevel"/>
    <w:tmpl w:val="30FCA10C"/>
    <w:lvl w:ilvl="0" w:tplc="D92275FE">
      <w:numFmt w:val="bullet"/>
      <w:lvlText w:val="-"/>
      <w:lvlJc w:val="left"/>
      <w:pPr>
        <w:ind w:left="4608" w:hanging="360"/>
      </w:pPr>
      <w:rPr>
        <w:rFonts w:ascii="Times New Roman" w:eastAsia="Arial Unicode MS" w:hAnsi="Times New Roman" w:cs="Times New Roman" w:hint="default"/>
      </w:rPr>
    </w:lvl>
    <w:lvl w:ilvl="1" w:tplc="041A0003" w:tentative="1">
      <w:start w:val="1"/>
      <w:numFmt w:val="bullet"/>
      <w:lvlText w:val="o"/>
      <w:lvlJc w:val="left"/>
      <w:pPr>
        <w:ind w:left="5328" w:hanging="360"/>
      </w:pPr>
      <w:rPr>
        <w:rFonts w:ascii="Courier New" w:hAnsi="Courier New" w:cs="Courier New" w:hint="default"/>
      </w:rPr>
    </w:lvl>
    <w:lvl w:ilvl="2" w:tplc="041A0005" w:tentative="1">
      <w:start w:val="1"/>
      <w:numFmt w:val="bullet"/>
      <w:lvlText w:val=""/>
      <w:lvlJc w:val="left"/>
      <w:pPr>
        <w:ind w:left="6048" w:hanging="360"/>
      </w:pPr>
      <w:rPr>
        <w:rFonts w:ascii="Wingdings" w:hAnsi="Wingdings" w:hint="default"/>
      </w:rPr>
    </w:lvl>
    <w:lvl w:ilvl="3" w:tplc="041A0001" w:tentative="1">
      <w:start w:val="1"/>
      <w:numFmt w:val="bullet"/>
      <w:lvlText w:val=""/>
      <w:lvlJc w:val="left"/>
      <w:pPr>
        <w:ind w:left="6768" w:hanging="360"/>
      </w:pPr>
      <w:rPr>
        <w:rFonts w:ascii="Symbol" w:hAnsi="Symbol" w:hint="default"/>
      </w:rPr>
    </w:lvl>
    <w:lvl w:ilvl="4" w:tplc="041A0003" w:tentative="1">
      <w:start w:val="1"/>
      <w:numFmt w:val="bullet"/>
      <w:lvlText w:val="o"/>
      <w:lvlJc w:val="left"/>
      <w:pPr>
        <w:ind w:left="7488" w:hanging="360"/>
      </w:pPr>
      <w:rPr>
        <w:rFonts w:ascii="Courier New" w:hAnsi="Courier New" w:cs="Courier New" w:hint="default"/>
      </w:rPr>
    </w:lvl>
    <w:lvl w:ilvl="5" w:tplc="041A0005" w:tentative="1">
      <w:start w:val="1"/>
      <w:numFmt w:val="bullet"/>
      <w:lvlText w:val=""/>
      <w:lvlJc w:val="left"/>
      <w:pPr>
        <w:ind w:left="8208" w:hanging="360"/>
      </w:pPr>
      <w:rPr>
        <w:rFonts w:ascii="Wingdings" w:hAnsi="Wingdings" w:hint="default"/>
      </w:rPr>
    </w:lvl>
    <w:lvl w:ilvl="6" w:tplc="041A0001" w:tentative="1">
      <w:start w:val="1"/>
      <w:numFmt w:val="bullet"/>
      <w:lvlText w:val=""/>
      <w:lvlJc w:val="left"/>
      <w:pPr>
        <w:ind w:left="8928" w:hanging="360"/>
      </w:pPr>
      <w:rPr>
        <w:rFonts w:ascii="Symbol" w:hAnsi="Symbol" w:hint="default"/>
      </w:rPr>
    </w:lvl>
    <w:lvl w:ilvl="7" w:tplc="041A0003" w:tentative="1">
      <w:start w:val="1"/>
      <w:numFmt w:val="bullet"/>
      <w:lvlText w:val="o"/>
      <w:lvlJc w:val="left"/>
      <w:pPr>
        <w:ind w:left="9648" w:hanging="360"/>
      </w:pPr>
      <w:rPr>
        <w:rFonts w:ascii="Courier New" w:hAnsi="Courier New" w:cs="Courier New" w:hint="default"/>
      </w:rPr>
    </w:lvl>
    <w:lvl w:ilvl="8" w:tplc="041A0005" w:tentative="1">
      <w:start w:val="1"/>
      <w:numFmt w:val="bullet"/>
      <w:lvlText w:val=""/>
      <w:lvlJc w:val="left"/>
      <w:pPr>
        <w:ind w:left="10368" w:hanging="360"/>
      </w:pPr>
      <w:rPr>
        <w:rFonts w:ascii="Wingdings" w:hAnsi="Wingdings" w:hint="default"/>
      </w:rPr>
    </w:lvl>
  </w:abstractNum>
  <w:abstractNum w:abstractNumId="7" w15:restartNumberingAfterBreak="0">
    <w:nsid w:val="6E62684C"/>
    <w:multiLevelType w:val="hybridMultilevel"/>
    <w:tmpl w:val="486E0E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2C70A89"/>
    <w:multiLevelType w:val="hybridMultilevel"/>
    <w:tmpl w:val="34D8CE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233BEE"/>
    <w:multiLevelType w:val="hybridMultilevel"/>
    <w:tmpl w:val="17009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8105469"/>
    <w:multiLevelType w:val="hybridMultilevel"/>
    <w:tmpl w:val="22C8BF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78227194">
    <w:abstractNumId w:val="9"/>
  </w:num>
  <w:num w:numId="2" w16cid:durableId="1445803561">
    <w:abstractNumId w:val="10"/>
  </w:num>
  <w:num w:numId="3" w16cid:durableId="864362628">
    <w:abstractNumId w:val="1"/>
  </w:num>
  <w:num w:numId="4" w16cid:durableId="1284381419">
    <w:abstractNumId w:val="5"/>
  </w:num>
  <w:num w:numId="5" w16cid:durableId="1026448656">
    <w:abstractNumId w:val="2"/>
  </w:num>
  <w:num w:numId="6" w16cid:durableId="650598197">
    <w:abstractNumId w:val="6"/>
  </w:num>
  <w:num w:numId="7" w16cid:durableId="1712683365">
    <w:abstractNumId w:val="3"/>
  </w:num>
  <w:num w:numId="8" w16cid:durableId="1372918882">
    <w:abstractNumId w:val="8"/>
  </w:num>
  <w:num w:numId="9" w16cid:durableId="643896027">
    <w:abstractNumId w:val="0"/>
  </w:num>
  <w:num w:numId="10" w16cid:durableId="1271552717">
    <w:abstractNumId w:val="7"/>
  </w:num>
  <w:num w:numId="11" w16cid:durableId="392122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3C"/>
    <w:rsid w:val="00143AE9"/>
    <w:rsid w:val="001A093E"/>
    <w:rsid w:val="001B0E1E"/>
    <w:rsid w:val="001B3158"/>
    <w:rsid w:val="00210EFC"/>
    <w:rsid w:val="0021472C"/>
    <w:rsid w:val="002556DE"/>
    <w:rsid w:val="00263732"/>
    <w:rsid w:val="0030346E"/>
    <w:rsid w:val="00307F74"/>
    <w:rsid w:val="003245CD"/>
    <w:rsid w:val="00354ED0"/>
    <w:rsid w:val="003917C7"/>
    <w:rsid w:val="003D5506"/>
    <w:rsid w:val="0044133C"/>
    <w:rsid w:val="004A0446"/>
    <w:rsid w:val="004A231B"/>
    <w:rsid w:val="0052473A"/>
    <w:rsid w:val="00683CA0"/>
    <w:rsid w:val="006D6FFB"/>
    <w:rsid w:val="007968C1"/>
    <w:rsid w:val="0080077C"/>
    <w:rsid w:val="008B3682"/>
    <w:rsid w:val="008C23B4"/>
    <w:rsid w:val="008E6AF3"/>
    <w:rsid w:val="008F3B64"/>
    <w:rsid w:val="00967098"/>
    <w:rsid w:val="009A58D7"/>
    <w:rsid w:val="009C1C4E"/>
    <w:rsid w:val="00A42A41"/>
    <w:rsid w:val="00A642E1"/>
    <w:rsid w:val="00AA4FD9"/>
    <w:rsid w:val="00C07FE5"/>
    <w:rsid w:val="00C73CB8"/>
    <w:rsid w:val="00CA3D1F"/>
    <w:rsid w:val="00CF5FB2"/>
    <w:rsid w:val="00CF79CD"/>
    <w:rsid w:val="00D65C10"/>
    <w:rsid w:val="00DA5366"/>
    <w:rsid w:val="00DA70A6"/>
    <w:rsid w:val="00DA75CE"/>
    <w:rsid w:val="00DE2CC8"/>
    <w:rsid w:val="00DF60E4"/>
    <w:rsid w:val="00FB33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284A"/>
  <w15:docId w15:val="{773CFF51-8D6B-4D30-B716-78FAA546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3C"/>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4133C"/>
    <w:rPr>
      <w:rFonts w:ascii="Tahoma" w:hAnsi="Tahoma" w:cs="Tahoma"/>
      <w:sz w:val="16"/>
      <w:szCs w:val="16"/>
    </w:rPr>
  </w:style>
  <w:style w:type="character" w:customStyle="1" w:styleId="TekstbaloniaChar">
    <w:name w:val="Tekst balončića Char"/>
    <w:basedOn w:val="Zadanifontodlomka"/>
    <w:link w:val="Tekstbalonia"/>
    <w:uiPriority w:val="99"/>
    <w:semiHidden/>
    <w:rsid w:val="0044133C"/>
    <w:rPr>
      <w:rFonts w:ascii="Tahoma" w:eastAsia="Arial Unicode MS" w:hAnsi="Tahoma" w:cs="Tahoma"/>
      <w:kern w:val="1"/>
      <w:sz w:val="16"/>
      <w:szCs w:val="16"/>
    </w:rPr>
  </w:style>
  <w:style w:type="paragraph" w:styleId="Odlomakpopisa">
    <w:name w:val="List Paragraph"/>
    <w:basedOn w:val="Normal"/>
    <w:uiPriority w:val="34"/>
    <w:qFormat/>
    <w:rsid w:val="006D6FFB"/>
    <w:pPr>
      <w:ind w:left="720"/>
      <w:contextualSpacing/>
    </w:pPr>
  </w:style>
  <w:style w:type="paragraph" w:styleId="StandardWeb">
    <w:name w:val="Normal (Web)"/>
    <w:basedOn w:val="Normal"/>
    <w:uiPriority w:val="99"/>
    <w:semiHidden/>
    <w:unhideWhenUsed/>
    <w:rsid w:val="00AA4FD9"/>
    <w:pPr>
      <w:widowControl/>
      <w:suppressAutoHyphens w:val="0"/>
      <w:spacing w:before="100" w:beforeAutospacing="1" w:after="100" w:afterAutospacing="1"/>
    </w:pPr>
    <w:rPr>
      <w:rFonts w:eastAsia="Times New Roman"/>
      <w:kern w:val="0"/>
      <w:lang w:eastAsia="hr-HR"/>
    </w:rPr>
  </w:style>
  <w:style w:type="character" w:styleId="Hiperveza">
    <w:name w:val="Hyperlink"/>
    <w:basedOn w:val="Zadanifontodlomka"/>
    <w:uiPriority w:val="99"/>
    <w:unhideWhenUsed/>
    <w:rsid w:val="00683CA0"/>
    <w:rPr>
      <w:color w:val="0000FF"/>
      <w:u w:val="single"/>
    </w:rPr>
  </w:style>
  <w:style w:type="character" w:styleId="Nerijeenospominjanje">
    <w:name w:val="Unresolved Mention"/>
    <w:basedOn w:val="Zadanifontodlomka"/>
    <w:uiPriority w:val="99"/>
    <w:semiHidden/>
    <w:unhideWhenUsed/>
    <w:rsid w:val="00683CA0"/>
    <w:rPr>
      <w:color w:val="605E5C"/>
      <w:shd w:val="clear" w:color="auto" w:fill="E1DFDD"/>
    </w:rPr>
  </w:style>
  <w:style w:type="paragraph" w:styleId="Bezproreda">
    <w:name w:val="No Spacing"/>
    <w:uiPriority w:val="1"/>
    <w:qFormat/>
    <w:rsid w:val="007968C1"/>
    <w:pPr>
      <w:widowControl w:val="0"/>
      <w:suppressAutoHyphens/>
      <w:spacing w:after="0" w:line="240" w:lineRule="auto"/>
    </w:pPr>
    <w:rPr>
      <w:rFonts w:ascii="Times New Roman" w:eastAsia="Arial Unicode MS" w:hAnsi="Times New Roman" w:cs="Times New Roman"/>
      <w:kern w:val="1"/>
      <w:sz w:val="24"/>
      <w:szCs w:val="24"/>
    </w:rPr>
  </w:style>
  <w:style w:type="paragraph" w:customStyle="1" w:styleId="body">
    <w:name w:val="body"/>
    <w:basedOn w:val="Normal"/>
    <w:rsid w:val="009C1C4E"/>
    <w:pPr>
      <w:widowControl/>
      <w:suppressAutoHyphens w:val="0"/>
      <w:spacing w:before="100" w:beforeAutospacing="1" w:after="100" w:afterAutospacing="1"/>
    </w:pPr>
    <w:rPr>
      <w:rFonts w:eastAsia="Times New Roman"/>
      <w:kern w:val="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60010">
      <w:bodyDiv w:val="1"/>
      <w:marLeft w:val="0"/>
      <w:marRight w:val="0"/>
      <w:marTop w:val="0"/>
      <w:marBottom w:val="0"/>
      <w:divBdr>
        <w:top w:val="none" w:sz="0" w:space="0" w:color="auto"/>
        <w:left w:val="none" w:sz="0" w:space="0" w:color="auto"/>
        <w:bottom w:val="none" w:sz="0" w:space="0" w:color="auto"/>
        <w:right w:val="none" w:sz="0" w:space="0" w:color="auto"/>
      </w:divBdr>
    </w:div>
    <w:div w:id="48477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m-natjecaj.eu/authentication/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m-natjecaj.eu/authentication/registe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1773</Words>
  <Characters>10112</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Kamalić</dc:creator>
  <cp:lastModifiedBy>Lara Živčić</cp:lastModifiedBy>
  <cp:revision>4</cp:revision>
  <cp:lastPrinted>2023-06-06T12:59:00Z</cp:lastPrinted>
  <dcterms:created xsi:type="dcterms:W3CDTF">2024-02-09T10:53:00Z</dcterms:created>
  <dcterms:modified xsi:type="dcterms:W3CDTF">2024-02-21T07:15:00Z</dcterms:modified>
</cp:coreProperties>
</file>