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D6C9" w14:textId="77777777" w:rsidR="00E60A1B" w:rsidRPr="000D0EFB" w:rsidRDefault="00E60A1B" w:rsidP="00E60A1B">
      <w:pPr>
        <w:widowControl w:val="0"/>
        <w:suppressAutoHyphens/>
        <w:spacing w:after="0" w:line="240" w:lineRule="auto"/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</w:pPr>
      <w:r w:rsidRPr="000D0EFB">
        <w:rPr>
          <w:rFonts w:ascii="Microsoft PhagsPa" w:eastAsia="Lucida Sans Unicode" w:hAnsi="Microsoft PhagsPa"/>
          <w:noProof/>
          <w:kern w:val="1"/>
          <w:sz w:val="24"/>
          <w:szCs w:val="24"/>
          <w:lang w:eastAsia="hr-HR"/>
        </w:rPr>
        <w:drawing>
          <wp:anchor distT="0" distB="0" distL="0" distR="0" simplePos="0" relativeHeight="251659264" behindDoc="0" locked="0" layoutInCell="1" allowOverlap="1" wp14:anchorId="2C88C43D" wp14:editId="31CB4AC9">
            <wp:simplePos x="0" y="0"/>
            <wp:positionH relativeFrom="column">
              <wp:posOffset>1190625</wp:posOffset>
            </wp:positionH>
            <wp:positionV relativeFrom="paragraph">
              <wp:posOffset>-295275</wp:posOffset>
            </wp:positionV>
            <wp:extent cx="523875" cy="72771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27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EFB"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  <w:t xml:space="preserve">    </w:t>
      </w:r>
    </w:p>
    <w:p w14:paraId="71AFC0AC" w14:textId="77777777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Microsoft PhagsPa" w:eastAsia="Times New Roman" w:hAnsi="Microsoft PhagsPa" w:cs="Segoe UI Light"/>
          <w:kern w:val="1"/>
          <w:sz w:val="30"/>
          <w:szCs w:val="30"/>
          <w:lang w:eastAsia="hr-HR"/>
        </w:rPr>
        <w:t xml:space="preserve">    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REPUBLIKA HRVATSKA</w:t>
      </w:r>
    </w:p>
    <w:p w14:paraId="7E7F76A6" w14:textId="77777777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PRIMORSKO-GORANSKA ŽUPANIJA</w:t>
      </w:r>
    </w:p>
    <w:p w14:paraId="7AF7BB5B" w14:textId="1D888594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="00CE6EE4">
        <w:rPr>
          <w:rFonts w:ascii="Arial" w:hAnsi="Arial" w:cs="Arial"/>
          <w:noProof/>
          <w:sz w:val="28"/>
          <w:szCs w:val="28"/>
          <w:lang w:eastAsia="hr-HR"/>
        </w:rPr>
        <w:t xml:space="preserve">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GRAD MALI LOŠINJ</w:t>
      </w:r>
    </w:p>
    <w:p w14:paraId="0CDB9869" w14:textId="77777777" w:rsidR="00E60A1B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    </w:t>
      </w:r>
    </w:p>
    <w:p w14:paraId="5F729B7B" w14:textId="5E533A83" w:rsidR="00E60A1B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KLASA: </w:t>
      </w:r>
      <w:r w:rsidR="00DB6ECD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400-0</w:t>
      </w:r>
      <w:r w:rsidR="00B6565F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7</w:t>
      </w:r>
      <w:r w:rsidR="00DB6ECD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/2</w:t>
      </w:r>
      <w:r w:rsidR="00B6565F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3</w:t>
      </w:r>
      <w:r w:rsidR="00DB6ECD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-01/0</w:t>
      </w:r>
      <w:r w:rsidR="00B6565F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8</w:t>
      </w:r>
    </w:p>
    <w:p w14:paraId="4AC3A562" w14:textId="2665A59A" w:rsidR="008975AC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URBROJ: </w:t>
      </w:r>
      <w:r w:rsidR="00B6565F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2170-10-01-23-</w:t>
      </w:r>
      <w:r w:rsidR="00974A44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38</w:t>
      </w:r>
    </w:p>
    <w:p w14:paraId="10B9B3C3" w14:textId="1442A205" w:rsidR="00B05791" w:rsidRDefault="00B05791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Mali Lošinj, </w:t>
      </w:r>
      <w:r w:rsidR="0042158C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1</w:t>
      </w:r>
      <w:r w:rsidR="006565AB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5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.1</w:t>
      </w:r>
      <w:r w:rsidR="00A7560A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1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.202</w:t>
      </w:r>
      <w:r w:rsidR="00974A44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3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.godine</w:t>
      </w:r>
    </w:p>
    <w:p w14:paraId="4EAC896D" w14:textId="77777777" w:rsidR="00284713" w:rsidRPr="0008569A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</w:p>
    <w:p w14:paraId="4C20F8DB" w14:textId="77777777" w:rsidR="00E60A1B" w:rsidRPr="005651E1" w:rsidRDefault="00E60A1B" w:rsidP="00E60A1B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5651E1">
        <w:rPr>
          <w:rFonts w:ascii="Arial" w:hAnsi="Arial" w:cs="Arial"/>
          <w:i/>
          <w:sz w:val="28"/>
          <w:szCs w:val="28"/>
        </w:rPr>
        <w:t>IZVJEŠĆE</w:t>
      </w:r>
    </w:p>
    <w:p w14:paraId="27F7D6BB" w14:textId="77777777" w:rsidR="00E60A1B" w:rsidRDefault="00E60A1B" w:rsidP="008975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0597A">
        <w:rPr>
          <w:rFonts w:ascii="Arial" w:hAnsi="Arial" w:cs="Arial"/>
          <w:sz w:val="28"/>
          <w:szCs w:val="28"/>
        </w:rPr>
        <w:t>o provedenom savjetovanju sa javnošću</w:t>
      </w:r>
    </w:p>
    <w:p w14:paraId="69F5905C" w14:textId="77777777" w:rsidR="00E60A1B" w:rsidRPr="005129F6" w:rsidRDefault="00E60A1B" w:rsidP="00E60A1B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721"/>
      </w:tblGrid>
      <w:tr w:rsidR="00E60A1B" w:rsidRPr="005129F6" w14:paraId="7D9E304B" w14:textId="77777777" w:rsidTr="00F866D1">
        <w:trPr>
          <w:trHeight w:val="7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FDC1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C2C" w14:textId="5CF4A099" w:rsidR="00E60A1B" w:rsidRPr="008975AC" w:rsidRDefault="008975AC" w:rsidP="00A7560A">
            <w:pPr>
              <w:spacing w:line="285" w:lineRule="exact"/>
              <w:jc w:val="center"/>
              <w:rPr>
                <w:rFonts w:ascii="Arial" w:hAnsi="Arial" w:cs="Arial"/>
                <w:b/>
                <w:bCs/>
              </w:rPr>
            </w:pPr>
            <w:r w:rsidRPr="00D73F13">
              <w:rPr>
                <w:rFonts w:ascii="Arial" w:hAnsi="Arial" w:cs="Arial"/>
                <w:b/>
                <w:bCs/>
              </w:rPr>
              <w:t>PRORAČUN GRADA MALI LOŠINJ ZA 20</w:t>
            </w:r>
            <w:r w:rsidR="0035354A">
              <w:rPr>
                <w:rFonts w:ascii="Arial" w:hAnsi="Arial" w:cs="Arial"/>
                <w:b/>
                <w:bCs/>
              </w:rPr>
              <w:t>2</w:t>
            </w:r>
            <w:r w:rsidR="000802BC">
              <w:rPr>
                <w:rFonts w:ascii="Arial" w:hAnsi="Arial" w:cs="Arial"/>
                <w:b/>
                <w:bCs/>
              </w:rPr>
              <w:t>4</w:t>
            </w:r>
            <w:r w:rsidRPr="00D73F13">
              <w:rPr>
                <w:rFonts w:ascii="Arial" w:hAnsi="Arial" w:cs="Arial"/>
                <w:b/>
                <w:bCs/>
              </w:rPr>
              <w:t>. GODINU I PROJEKCIJE ZA 202</w:t>
            </w:r>
            <w:r w:rsidR="000802BC">
              <w:rPr>
                <w:rFonts w:ascii="Arial" w:hAnsi="Arial" w:cs="Arial"/>
                <w:b/>
                <w:bCs/>
              </w:rPr>
              <w:t>5</w:t>
            </w:r>
            <w:r w:rsidRPr="00D73F13">
              <w:rPr>
                <w:rFonts w:ascii="Arial" w:hAnsi="Arial" w:cs="Arial"/>
                <w:b/>
                <w:bCs/>
              </w:rPr>
              <w:t>. I 202</w:t>
            </w:r>
            <w:r w:rsidR="000802BC">
              <w:rPr>
                <w:rFonts w:ascii="Arial" w:hAnsi="Arial" w:cs="Arial"/>
                <w:b/>
                <w:bCs/>
              </w:rPr>
              <w:t>6</w:t>
            </w:r>
            <w:r w:rsidRPr="00D73F13">
              <w:rPr>
                <w:rFonts w:ascii="Arial" w:hAnsi="Arial" w:cs="Arial"/>
                <w:b/>
                <w:bCs/>
              </w:rPr>
              <w:t>. GODIN</w:t>
            </w:r>
            <w:r>
              <w:rPr>
                <w:rFonts w:ascii="Arial" w:hAnsi="Arial" w:cs="Arial"/>
                <w:b/>
                <w:bCs/>
              </w:rPr>
              <w:t>U</w:t>
            </w:r>
          </w:p>
        </w:tc>
      </w:tr>
      <w:tr w:rsidR="00E60A1B" w:rsidRPr="005129F6" w14:paraId="07C9CA08" w14:textId="77777777" w:rsidTr="00CE6EE4">
        <w:trPr>
          <w:trHeight w:val="131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A50F" w14:textId="77777777" w:rsidR="00E60A1B" w:rsidRPr="00D0597A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0597A">
              <w:rPr>
                <w:rFonts w:ascii="Arial" w:hAnsi="Arial" w:cs="Arial"/>
              </w:rPr>
              <w:t xml:space="preserve">azdoblje savjetovanja (početak i </w:t>
            </w:r>
          </w:p>
          <w:p w14:paraId="455BF502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završetak)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2F48" w14:textId="5908436E" w:rsidR="00E60A1B" w:rsidRPr="00D0597A" w:rsidRDefault="00A7560A" w:rsidP="00A756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E60A1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="00E60A1B" w:rsidRPr="005651E1">
              <w:rPr>
                <w:rFonts w:ascii="Arial" w:hAnsi="Arial" w:cs="Arial"/>
              </w:rPr>
              <w:t>.20</w:t>
            </w:r>
            <w:r w:rsidR="00CE6EE4">
              <w:rPr>
                <w:rFonts w:ascii="Arial" w:hAnsi="Arial" w:cs="Arial"/>
              </w:rPr>
              <w:t>2</w:t>
            </w:r>
            <w:r w:rsidR="00974A44">
              <w:rPr>
                <w:rFonts w:ascii="Arial" w:hAnsi="Arial" w:cs="Arial"/>
              </w:rPr>
              <w:t>3</w:t>
            </w:r>
            <w:r w:rsidR="00E60A1B" w:rsidRPr="005651E1">
              <w:rPr>
                <w:rFonts w:ascii="Arial" w:hAnsi="Arial" w:cs="Arial"/>
              </w:rPr>
              <w:t xml:space="preserve">. </w:t>
            </w:r>
            <w:r w:rsidR="00E60A1B">
              <w:rPr>
                <w:rFonts w:ascii="Arial" w:hAnsi="Arial" w:cs="Arial"/>
              </w:rPr>
              <w:t xml:space="preserve">-  </w:t>
            </w:r>
            <w:r>
              <w:rPr>
                <w:rFonts w:ascii="Arial" w:hAnsi="Arial" w:cs="Arial"/>
              </w:rPr>
              <w:t>14</w:t>
            </w:r>
            <w:r w:rsidR="00E60A1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1</w:t>
            </w:r>
            <w:r w:rsidR="00E60A1B" w:rsidRPr="005651E1">
              <w:rPr>
                <w:rFonts w:ascii="Arial" w:hAnsi="Arial" w:cs="Arial"/>
              </w:rPr>
              <w:t>.20</w:t>
            </w:r>
            <w:r w:rsidR="00CE6EE4">
              <w:rPr>
                <w:rFonts w:ascii="Arial" w:hAnsi="Arial" w:cs="Arial"/>
              </w:rPr>
              <w:t>2</w:t>
            </w:r>
            <w:r w:rsidR="00974A44">
              <w:rPr>
                <w:rFonts w:ascii="Arial" w:hAnsi="Arial" w:cs="Arial"/>
              </w:rPr>
              <w:t>3</w:t>
            </w:r>
            <w:r w:rsidR="00E60A1B" w:rsidRPr="005651E1">
              <w:rPr>
                <w:rFonts w:ascii="Arial" w:hAnsi="Arial" w:cs="Arial"/>
              </w:rPr>
              <w:t>.</w:t>
            </w:r>
          </w:p>
        </w:tc>
      </w:tr>
      <w:tr w:rsidR="00E60A1B" w:rsidRPr="005129F6" w14:paraId="104003FA" w14:textId="77777777" w:rsidTr="00CE6EE4">
        <w:trPr>
          <w:trHeight w:val="984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4588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Način objave savjetovanja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6E30" w14:textId="77777777" w:rsidR="00E60A1B" w:rsidRPr="00D0597A" w:rsidRDefault="00E60A1B" w:rsidP="00F866D1">
            <w:pPr>
              <w:jc w:val="center"/>
              <w:rPr>
                <w:rFonts w:ascii="Arial" w:hAnsi="Arial" w:cs="Arial"/>
              </w:rPr>
            </w:pPr>
            <w:r w:rsidRPr="005651E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nternetska stranica Grada Malog Lošinja</w:t>
            </w:r>
          </w:p>
        </w:tc>
      </w:tr>
      <w:tr w:rsidR="00E60A1B" w:rsidRPr="007B0481" w14:paraId="08174AF4" w14:textId="77777777" w:rsidTr="00F866D1">
        <w:trPr>
          <w:trHeight w:val="74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4DD0" w14:textId="77777777" w:rsidR="00E60A1B" w:rsidRPr="007B0481" w:rsidRDefault="00E60A1B" w:rsidP="00F866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481">
              <w:rPr>
                <w:rFonts w:ascii="Arial" w:hAnsi="Arial" w:cs="Arial"/>
                <w:b/>
              </w:rPr>
              <w:t xml:space="preserve">Predstavnici javnosti koji </w:t>
            </w:r>
          </w:p>
          <w:p w14:paraId="31E6DCAF" w14:textId="77777777" w:rsidR="00E60A1B" w:rsidRPr="007B0481" w:rsidRDefault="00E60A1B" w:rsidP="00F866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481">
              <w:rPr>
                <w:rFonts w:ascii="Arial" w:hAnsi="Arial" w:cs="Arial"/>
                <w:b/>
              </w:rPr>
              <w:t>su dostavili svoja očitovanja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014B" w14:textId="2AEFBF0C" w:rsidR="00E60A1B" w:rsidRPr="007B0481" w:rsidRDefault="00CF36B7" w:rsidP="00F866D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i-FI"/>
              </w:rPr>
            </w:pPr>
            <w:r w:rsidRPr="007B0481">
              <w:rPr>
                <w:rFonts w:ascii="Arial" w:hAnsi="Arial" w:cs="Arial"/>
                <w:b/>
              </w:rPr>
              <w:t>Analiza dostavljenih mišljenja, primjedbi i prijedloga</w:t>
            </w:r>
          </w:p>
        </w:tc>
      </w:tr>
      <w:tr w:rsidR="00F24CEB" w:rsidRPr="005129F6" w14:paraId="5ED9324E" w14:textId="77777777" w:rsidTr="00516062">
        <w:trPr>
          <w:trHeight w:val="983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EB8" w14:textId="5993190C" w:rsidR="00F24CEB" w:rsidRDefault="00F24CEB" w:rsidP="00F24CE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Udruženje obrtnika</w:t>
            </w:r>
          </w:p>
          <w:p w14:paraId="4F022FF3" w14:textId="7B2651C5" w:rsidR="00F24CEB" w:rsidRDefault="00F24CEB" w:rsidP="00F24CEB">
            <w:pPr>
              <w:pStyle w:val="Odlomakpopisa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 03.11.2023.</w:t>
            </w:r>
          </w:p>
          <w:p w14:paraId="0109AAD4" w14:textId="5529E4B5" w:rsidR="00F24CEB" w:rsidRPr="007B0481" w:rsidRDefault="00F24CEB" w:rsidP="00F24CEB">
            <w:pPr>
              <w:pStyle w:val="Odlomakpopisa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85CF" w14:textId="31CCF2B2" w:rsidR="00496521" w:rsidRDefault="00496521" w:rsidP="00496521">
            <w:pPr>
              <w:spacing w:after="0" w:line="240" w:lineRule="auto"/>
              <w:rPr>
                <w:rFonts w:ascii="Arial" w:hAnsi="Arial" w:cs="Arial"/>
                <w:bCs/>
                <w:lang w:eastAsia="hr-HR"/>
              </w:rPr>
            </w:pPr>
            <w:r>
              <w:rPr>
                <w:rFonts w:ascii="Arial" w:hAnsi="Arial" w:cs="Arial"/>
                <w:bCs/>
                <w:lang w:eastAsia="hr-HR"/>
              </w:rPr>
              <w:t>Predlaže se:</w:t>
            </w:r>
          </w:p>
          <w:p w14:paraId="6FF2306A" w14:textId="69CAB68E" w:rsidR="00F24CEB" w:rsidRPr="00496521" w:rsidRDefault="00496521" w:rsidP="00496521">
            <w:pPr>
              <w:pStyle w:val="Odlomakpopisa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496521">
              <w:rPr>
                <w:rFonts w:ascii="Arial" w:hAnsi="Arial" w:cs="Arial"/>
                <w:bCs/>
                <w:lang w:eastAsia="hr-HR"/>
              </w:rPr>
              <w:t>Povećati</w:t>
            </w:r>
            <w:r w:rsidR="00F24CEB" w:rsidRPr="00496521">
              <w:rPr>
                <w:rFonts w:ascii="Arial" w:hAnsi="Arial" w:cs="Arial"/>
                <w:bCs/>
                <w:lang w:eastAsia="hr-HR"/>
              </w:rPr>
              <w:t xml:space="preserve"> iznos  na 10.000.€  iz proračuna za 2024. godinu Udruženju obrtnika Cres - Lošinj</w:t>
            </w:r>
          </w:p>
          <w:p w14:paraId="39384034" w14:textId="77777777" w:rsidR="00F24CEB" w:rsidRDefault="00F24CEB" w:rsidP="00F24CEB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14:paraId="3E03E1BC" w14:textId="77777777" w:rsidR="00F24CEB" w:rsidRDefault="00F24CEB" w:rsidP="00F24CEB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14:paraId="6AEB4594" w14:textId="27966EBE" w:rsidR="00F24CEB" w:rsidRPr="007B0481" w:rsidRDefault="00F24CEB" w:rsidP="00F24CE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se prihvaća</w:t>
            </w:r>
          </w:p>
        </w:tc>
      </w:tr>
      <w:tr w:rsidR="00F24CEB" w:rsidRPr="005129F6" w14:paraId="3A2ADA28" w14:textId="77777777" w:rsidTr="00435569">
        <w:trPr>
          <w:trHeight w:val="1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61AA" w14:textId="660B5929" w:rsidR="00F24CEB" w:rsidRDefault="007A4D01" w:rsidP="00F24CE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Suzi Ćorak</w:t>
            </w:r>
          </w:p>
          <w:p w14:paraId="436A8788" w14:textId="77777777" w:rsidR="00F24CEB" w:rsidRDefault="00F24CEB" w:rsidP="00F24CEB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</w:t>
            </w:r>
          </w:p>
          <w:p w14:paraId="036A4929" w14:textId="7B1D7916" w:rsidR="00F24CEB" w:rsidRPr="00435569" w:rsidRDefault="00F24CEB" w:rsidP="00F24CEB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A574B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.11.202</w:t>
            </w:r>
            <w:r w:rsidR="000A574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6D4B" w14:textId="4DCF088C" w:rsidR="00F24CEB" w:rsidRDefault="00F24CEB" w:rsidP="00F24CE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Predlaže se:</w:t>
            </w:r>
          </w:p>
          <w:p w14:paraId="6A9EA2F8" w14:textId="77777777" w:rsidR="00F24CEB" w:rsidRDefault="00F24CEB" w:rsidP="00F24CE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BECDA6D" w14:textId="71C4225D" w:rsidR="00F24CEB" w:rsidRDefault="00902ADA" w:rsidP="00F24CEB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B</w:t>
            </w:r>
            <w:r w:rsidR="003E62F6">
              <w:rPr>
                <w:rFonts w:ascii="Arial" w:hAnsi="Arial" w:cs="Arial"/>
                <w:lang w:eastAsia="hr-HR"/>
              </w:rPr>
              <w:t xml:space="preserve">risati iz proračuna kapitalni projekt </w:t>
            </w:r>
            <w:r w:rsidR="004F2AF8">
              <w:rPr>
                <w:rFonts w:ascii="Arial" w:hAnsi="Arial" w:cs="Arial"/>
                <w:lang w:eastAsia="hr-HR"/>
              </w:rPr>
              <w:t>K100009 Cesta Bočac</w:t>
            </w:r>
            <w:r w:rsidR="00F24CEB" w:rsidRPr="00A7560A">
              <w:rPr>
                <w:rFonts w:ascii="Arial" w:hAnsi="Arial" w:cs="Arial"/>
              </w:rPr>
              <w:t>.</w:t>
            </w:r>
          </w:p>
          <w:p w14:paraId="062D27DA" w14:textId="77777777" w:rsidR="00112E48" w:rsidRPr="00A7560A" w:rsidRDefault="00112E48" w:rsidP="00112E48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5760E72" w14:textId="180D193B" w:rsidR="00F24CEB" w:rsidRDefault="006A18E7" w:rsidP="00F24CE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se djelomično usvaja.</w:t>
            </w:r>
          </w:p>
          <w:p w14:paraId="0B60A8AD" w14:textId="67711622" w:rsidR="00F24CEB" w:rsidRDefault="006C1D8E" w:rsidP="00F24CE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Bočac projektirana je sukladno urbanističk</w:t>
            </w:r>
            <w:r w:rsidR="00ED736C">
              <w:rPr>
                <w:rFonts w:ascii="Arial" w:hAnsi="Arial" w:cs="Arial"/>
              </w:rPr>
              <w:t xml:space="preserve">om planu </w:t>
            </w:r>
            <w:r w:rsidR="003D5458">
              <w:rPr>
                <w:rFonts w:ascii="Arial" w:hAnsi="Arial" w:cs="Arial"/>
              </w:rPr>
              <w:t>i</w:t>
            </w:r>
            <w:r w:rsidR="002D5988">
              <w:rPr>
                <w:rFonts w:ascii="Arial" w:hAnsi="Arial" w:cs="Arial"/>
              </w:rPr>
              <w:t xml:space="preserve"> projektira se odobrenim programima od </w:t>
            </w:r>
            <w:r w:rsidR="00690E30">
              <w:rPr>
                <w:rFonts w:ascii="Arial" w:hAnsi="Arial" w:cs="Arial"/>
              </w:rPr>
              <w:t xml:space="preserve">2019. </w:t>
            </w:r>
            <w:r w:rsidR="002D5988">
              <w:rPr>
                <w:rFonts w:ascii="Arial" w:hAnsi="Arial" w:cs="Arial"/>
              </w:rPr>
              <w:t>godine</w:t>
            </w:r>
            <w:r w:rsidR="009A63DB">
              <w:rPr>
                <w:rFonts w:ascii="Arial" w:hAnsi="Arial" w:cs="Arial"/>
              </w:rPr>
              <w:t xml:space="preserve"> </w:t>
            </w:r>
            <w:r w:rsidR="0057018F">
              <w:rPr>
                <w:rFonts w:ascii="Arial" w:hAnsi="Arial" w:cs="Arial"/>
              </w:rPr>
              <w:t xml:space="preserve">stoga je </w:t>
            </w:r>
            <w:r w:rsidR="009A63DB">
              <w:rPr>
                <w:rFonts w:ascii="Arial" w:hAnsi="Arial" w:cs="Arial"/>
              </w:rPr>
              <w:t>potrebno ispuniti ugovor</w:t>
            </w:r>
            <w:r w:rsidR="00681AC8">
              <w:rPr>
                <w:rFonts w:ascii="Arial" w:hAnsi="Arial" w:cs="Arial"/>
              </w:rPr>
              <w:t xml:space="preserve"> i ishoditi građevinsku dozvolu.</w:t>
            </w:r>
          </w:p>
          <w:p w14:paraId="1EBE1A20" w14:textId="77777777" w:rsidR="00681AC8" w:rsidRDefault="00681AC8" w:rsidP="00F24CE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 osobe koje su dale </w:t>
            </w:r>
            <w:r w:rsidR="000A6D31">
              <w:rPr>
                <w:rFonts w:ascii="Arial" w:hAnsi="Arial" w:cs="Arial"/>
              </w:rPr>
              <w:t xml:space="preserve">primjedbu na proračun biti će pozvane na predstavljanje projekta tijekom javnog uvida u postupku </w:t>
            </w:r>
            <w:proofErr w:type="spellStart"/>
            <w:r w:rsidR="000A6D31">
              <w:rPr>
                <w:rFonts w:ascii="Arial" w:hAnsi="Arial" w:cs="Arial"/>
              </w:rPr>
              <w:t>ishodovanja</w:t>
            </w:r>
            <w:proofErr w:type="spellEnd"/>
            <w:r w:rsidR="000A6D31">
              <w:rPr>
                <w:rFonts w:ascii="Arial" w:hAnsi="Arial" w:cs="Arial"/>
              </w:rPr>
              <w:t xml:space="preserve"> građevinske dozvole.</w:t>
            </w:r>
          </w:p>
          <w:p w14:paraId="4D6BC329" w14:textId="797AD7A4" w:rsidR="00E30D8C" w:rsidRPr="00435569" w:rsidRDefault="00E30D8C" w:rsidP="00F24CE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Dakle, projekt cesta Bočac </w:t>
            </w:r>
            <w:r w:rsidR="006A18E7">
              <w:rPr>
                <w:rFonts w:ascii="Arial" w:hAnsi="Arial" w:cs="Arial"/>
              </w:rPr>
              <w:t>planira se u</w:t>
            </w:r>
            <w:r>
              <w:rPr>
                <w:rFonts w:ascii="Arial" w:hAnsi="Arial" w:cs="Arial"/>
              </w:rPr>
              <w:t xml:space="preserve"> proračunu za 2024. godinu</w:t>
            </w:r>
            <w:r w:rsidR="005B0A93">
              <w:rPr>
                <w:rFonts w:ascii="Arial" w:hAnsi="Arial" w:cs="Arial"/>
              </w:rPr>
              <w:t xml:space="preserve"> u navedenom iz</w:t>
            </w:r>
            <w:r w:rsidR="00112E48">
              <w:rPr>
                <w:rFonts w:ascii="Arial" w:hAnsi="Arial" w:cs="Arial"/>
              </w:rPr>
              <w:t>nosu uz korekciju u projekcijama</w:t>
            </w:r>
            <w:r>
              <w:rPr>
                <w:rFonts w:ascii="Arial" w:hAnsi="Arial" w:cs="Arial"/>
              </w:rPr>
              <w:t xml:space="preserve"> kako bi se </w:t>
            </w:r>
            <w:r w:rsidR="00BC45F2">
              <w:rPr>
                <w:rFonts w:ascii="Arial" w:hAnsi="Arial" w:cs="Arial"/>
              </w:rPr>
              <w:t>osiguralo ishođenje građevinske dozvole</w:t>
            </w:r>
            <w:r w:rsidR="00F6162E">
              <w:rPr>
                <w:rFonts w:ascii="Arial" w:hAnsi="Arial" w:cs="Arial"/>
              </w:rPr>
              <w:t>.</w:t>
            </w:r>
          </w:p>
        </w:tc>
      </w:tr>
      <w:tr w:rsidR="00F24CEB" w:rsidRPr="005129F6" w14:paraId="013E3ACB" w14:textId="77777777" w:rsidTr="00435569">
        <w:trPr>
          <w:trHeight w:val="1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D3FA" w14:textId="77390D69" w:rsidR="00F24CEB" w:rsidRDefault="00AD6391" w:rsidP="00F24CE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Alen Puškarić</w:t>
            </w:r>
          </w:p>
          <w:p w14:paraId="364FFA82" w14:textId="77777777" w:rsidR="00F24CEB" w:rsidRDefault="00F24CEB" w:rsidP="00F24CEB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Datum dostave:</w:t>
            </w:r>
          </w:p>
          <w:p w14:paraId="7D92FC29" w14:textId="0557CAEE" w:rsidR="00F24CEB" w:rsidRDefault="00F15A0A" w:rsidP="00F24CEB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="00F24CEB">
              <w:rPr>
                <w:rFonts w:ascii="Arial" w:hAnsi="Arial" w:cs="Arial"/>
              </w:rPr>
              <w:t>.11.202</w:t>
            </w:r>
            <w:r>
              <w:rPr>
                <w:rFonts w:ascii="Arial" w:hAnsi="Arial" w:cs="Arial"/>
              </w:rPr>
              <w:t>3</w:t>
            </w:r>
            <w:r w:rsidR="00F24CEB">
              <w:rPr>
                <w:rFonts w:ascii="Arial" w:hAnsi="Arial" w:cs="Arial"/>
              </w:rPr>
              <w:t>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8063" w14:textId="77777777" w:rsidR="00F24CEB" w:rsidRDefault="00F24CEB" w:rsidP="00F24CE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Predlaže se:</w:t>
            </w:r>
          </w:p>
          <w:p w14:paraId="4CC0B146" w14:textId="187702B5" w:rsidR="00A53648" w:rsidRPr="00A7560A" w:rsidRDefault="00902ADA" w:rsidP="00A53648">
            <w:pPr>
              <w:pStyle w:val="Odlomakpopis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>B</w:t>
            </w:r>
            <w:r w:rsidR="00A53648">
              <w:rPr>
                <w:rFonts w:ascii="Arial" w:hAnsi="Arial" w:cs="Arial"/>
                <w:lang w:eastAsia="hr-HR"/>
              </w:rPr>
              <w:t>risati iz proračuna kapitalni projekt K100009 Cesta Bočac</w:t>
            </w:r>
            <w:r w:rsidR="00A53648" w:rsidRPr="00A7560A">
              <w:rPr>
                <w:rFonts w:ascii="Arial" w:hAnsi="Arial" w:cs="Arial"/>
              </w:rPr>
              <w:t>.</w:t>
            </w:r>
          </w:p>
          <w:p w14:paraId="1822A901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se djelomično usvaja.</w:t>
            </w:r>
          </w:p>
          <w:p w14:paraId="04BA4CEE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Bočac projektirana je sukladno urbanističkom planu i projektira se odobrenim programima od 2019. godine stoga je potrebno ispuniti ugovor i ishoditi građevinsku dozvolu.</w:t>
            </w:r>
          </w:p>
          <w:p w14:paraId="7A25F776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 osobe koje su dale primjedbu na proračun biti će pozvane na predstavljanje projekta tijekom javnog uvida u postupku </w:t>
            </w:r>
            <w:proofErr w:type="spellStart"/>
            <w:r>
              <w:rPr>
                <w:rFonts w:ascii="Arial" w:hAnsi="Arial" w:cs="Arial"/>
              </w:rPr>
              <w:t>ishodovanja</w:t>
            </w:r>
            <w:proofErr w:type="spellEnd"/>
            <w:r>
              <w:rPr>
                <w:rFonts w:ascii="Arial" w:hAnsi="Arial" w:cs="Arial"/>
              </w:rPr>
              <w:t xml:space="preserve"> građevinske dozvole.</w:t>
            </w:r>
          </w:p>
          <w:p w14:paraId="35A7CBB2" w14:textId="1D936221" w:rsidR="00F24CEB" w:rsidRPr="00EC5694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Dakle, projekt cesta Bočac planira se u proračunu za 2024. godinu u navedenom iznosu uz korekciju u projekcijama kako bi se osiguralo ishođenje građevinske dozvole.</w:t>
            </w:r>
          </w:p>
        </w:tc>
      </w:tr>
      <w:tr w:rsidR="00657925" w:rsidRPr="005129F6" w14:paraId="7CCD1A93" w14:textId="77777777" w:rsidTr="00435569">
        <w:trPr>
          <w:trHeight w:val="1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2E80" w14:textId="0A847709" w:rsidR="00657925" w:rsidRDefault="00657925" w:rsidP="0065792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Tedi Kučić</w:t>
            </w:r>
          </w:p>
          <w:p w14:paraId="4F6CA9F5" w14:textId="77777777" w:rsidR="00657925" w:rsidRDefault="00657925" w:rsidP="00657925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</w:t>
            </w:r>
          </w:p>
          <w:p w14:paraId="22AB90AB" w14:textId="734E9E75" w:rsidR="00657925" w:rsidRDefault="00657925" w:rsidP="00657925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08.11.2023.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4C0F" w14:textId="77777777" w:rsidR="00657925" w:rsidRDefault="00657925" w:rsidP="0065792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Predlaže se:</w:t>
            </w:r>
          </w:p>
          <w:p w14:paraId="7EAC8B66" w14:textId="01699388" w:rsidR="00657925" w:rsidRPr="00DF3A71" w:rsidRDefault="00902ADA" w:rsidP="00DF3A71">
            <w:pPr>
              <w:pStyle w:val="Odlomakpopisa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B</w:t>
            </w:r>
            <w:r w:rsidR="00657925" w:rsidRPr="00DF3A71">
              <w:rPr>
                <w:rFonts w:ascii="Arial" w:hAnsi="Arial" w:cs="Arial"/>
                <w:lang w:eastAsia="hr-HR"/>
              </w:rPr>
              <w:t>risati iz proračuna kapitalni projekt K100009 Cesta Bočac</w:t>
            </w:r>
            <w:r w:rsidR="00657925" w:rsidRPr="00DF3A71">
              <w:rPr>
                <w:rFonts w:ascii="Arial" w:hAnsi="Arial" w:cs="Arial"/>
              </w:rPr>
              <w:t>.</w:t>
            </w:r>
          </w:p>
          <w:p w14:paraId="165A9531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se djelomično usvaja.</w:t>
            </w:r>
          </w:p>
          <w:p w14:paraId="2C1A3019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Bočac projektirana je sukladno urbanističkom planu i projektira se odobrenim programima od 2019. godine stoga je potrebno ispuniti ugovor i ishoditi građevinsku dozvolu.</w:t>
            </w:r>
          </w:p>
          <w:p w14:paraId="03B40AE0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 osobe koje su dale primjedbu na proračun biti će pozvane na predstavljanje projekta tijekom javnog uvida u postupku </w:t>
            </w:r>
            <w:proofErr w:type="spellStart"/>
            <w:r>
              <w:rPr>
                <w:rFonts w:ascii="Arial" w:hAnsi="Arial" w:cs="Arial"/>
              </w:rPr>
              <w:t>ishodovanja</w:t>
            </w:r>
            <w:proofErr w:type="spellEnd"/>
            <w:r>
              <w:rPr>
                <w:rFonts w:ascii="Arial" w:hAnsi="Arial" w:cs="Arial"/>
              </w:rPr>
              <w:t xml:space="preserve"> građevinske dozvole.</w:t>
            </w:r>
          </w:p>
          <w:p w14:paraId="2AD9B3A2" w14:textId="2D11D40C" w:rsidR="00657925" w:rsidRPr="006565AB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Dakle, projekt cesta Bočac planira se u proračunu za 2024. godinu u navedenom iznosu uz korekciju u projekcijama kako bi se osiguralo ishođenje građevinske dozvole.</w:t>
            </w:r>
          </w:p>
        </w:tc>
      </w:tr>
      <w:tr w:rsidR="003B3AF8" w:rsidRPr="005129F6" w14:paraId="47F839F1" w14:textId="77777777" w:rsidTr="00435569">
        <w:trPr>
          <w:trHeight w:val="1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8A2F" w14:textId="3376263F" w:rsidR="003B3AF8" w:rsidRPr="000A2077" w:rsidRDefault="003B3AF8" w:rsidP="000A207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2077">
              <w:rPr>
                <w:rFonts w:ascii="Arial" w:hAnsi="Arial" w:cs="Arial"/>
              </w:rPr>
              <w:t>Tomislav Ćorak</w:t>
            </w:r>
          </w:p>
          <w:p w14:paraId="7C33E03F" w14:textId="77777777" w:rsidR="003B3AF8" w:rsidRDefault="003B3AF8" w:rsidP="003B3AF8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</w:t>
            </w:r>
          </w:p>
          <w:p w14:paraId="185A15A3" w14:textId="72C487B9" w:rsidR="003B3AF8" w:rsidRDefault="003B3AF8" w:rsidP="003B3AF8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08.11.2023.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F95B" w14:textId="77777777" w:rsidR="003B3AF8" w:rsidRDefault="003B3AF8" w:rsidP="003B3AF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Predlaže se:</w:t>
            </w:r>
          </w:p>
          <w:p w14:paraId="7BA2BB0C" w14:textId="36EB7D56" w:rsidR="003B3AF8" w:rsidRPr="00DF3A71" w:rsidRDefault="00902ADA" w:rsidP="00DF3A71">
            <w:pPr>
              <w:pStyle w:val="Odlomakpopisa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B</w:t>
            </w:r>
            <w:r w:rsidR="003B3AF8" w:rsidRPr="00DF3A71">
              <w:rPr>
                <w:rFonts w:ascii="Arial" w:hAnsi="Arial" w:cs="Arial"/>
                <w:lang w:eastAsia="hr-HR"/>
              </w:rPr>
              <w:t>risati iz proračuna kapitalni projekt K100009 Cesta Bočac</w:t>
            </w:r>
            <w:r w:rsidR="003B3AF8" w:rsidRPr="00DF3A71">
              <w:rPr>
                <w:rFonts w:ascii="Arial" w:hAnsi="Arial" w:cs="Arial"/>
              </w:rPr>
              <w:t>.</w:t>
            </w:r>
          </w:p>
          <w:p w14:paraId="5146D797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se djelomično usvaja.</w:t>
            </w:r>
          </w:p>
          <w:p w14:paraId="25C9AB47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Bočac projektirana je sukladno urbanističkom planu i projektira se odobrenim programima od 2019. godine stoga je potrebno ispuniti ugovor i ishoditi građevinsku dozvolu.</w:t>
            </w:r>
          </w:p>
          <w:p w14:paraId="44BC7A17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 osobe koje su dale primjedbu na proračun biti će pozvane na predstavljanje projekta tijekom javnog uvida u postupku </w:t>
            </w:r>
            <w:proofErr w:type="spellStart"/>
            <w:r>
              <w:rPr>
                <w:rFonts w:ascii="Arial" w:hAnsi="Arial" w:cs="Arial"/>
              </w:rPr>
              <w:t>ishodovanja</w:t>
            </w:r>
            <w:proofErr w:type="spellEnd"/>
            <w:r>
              <w:rPr>
                <w:rFonts w:ascii="Arial" w:hAnsi="Arial" w:cs="Arial"/>
              </w:rPr>
              <w:t xml:space="preserve"> građevinske dozvole.</w:t>
            </w:r>
          </w:p>
          <w:p w14:paraId="52FCD15A" w14:textId="0DA4A025" w:rsidR="003B3AF8" w:rsidRPr="004B3A1E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Dakle, projekt cesta Bočac planira se u proračunu za 2024. godinu u navedenom iznosu uz korekciju u projekcijama kako bi se osiguralo ishođenje građevinske dozvole.</w:t>
            </w:r>
          </w:p>
        </w:tc>
      </w:tr>
      <w:tr w:rsidR="005246C2" w:rsidRPr="005129F6" w14:paraId="6D894E9C" w14:textId="77777777" w:rsidTr="00435569">
        <w:trPr>
          <w:trHeight w:val="1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D847" w14:textId="0201DA7A" w:rsidR="005246C2" w:rsidRPr="000A2077" w:rsidRDefault="005246C2" w:rsidP="000A207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2077">
              <w:rPr>
                <w:rFonts w:ascii="Arial" w:hAnsi="Arial" w:cs="Arial"/>
              </w:rPr>
              <w:t xml:space="preserve">Elisa </w:t>
            </w:r>
            <w:proofErr w:type="spellStart"/>
            <w:r w:rsidRPr="000A2077">
              <w:rPr>
                <w:rFonts w:ascii="Arial" w:hAnsi="Arial" w:cs="Arial"/>
              </w:rPr>
              <w:t>Zanotti</w:t>
            </w:r>
            <w:proofErr w:type="spellEnd"/>
            <w:r w:rsidRPr="000A2077">
              <w:rPr>
                <w:rFonts w:ascii="Arial" w:hAnsi="Arial" w:cs="Arial"/>
              </w:rPr>
              <w:t xml:space="preserve"> Kučić</w:t>
            </w:r>
          </w:p>
          <w:p w14:paraId="273E203E" w14:textId="2F1C9064" w:rsidR="005246C2" w:rsidRDefault="005246C2" w:rsidP="005246C2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</w:t>
            </w:r>
          </w:p>
          <w:p w14:paraId="75DC29E9" w14:textId="28B80042" w:rsidR="005246C2" w:rsidRDefault="005246C2" w:rsidP="005246C2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08.11.2023.</w:t>
            </w:r>
          </w:p>
          <w:p w14:paraId="64498FD7" w14:textId="37383667" w:rsidR="005246C2" w:rsidRDefault="005246C2" w:rsidP="005246C2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E29" w14:textId="77777777" w:rsidR="005246C2" w:rsidRDefault="005246C2" w:rsidP="005246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Predlaže se:</w:t>
            </w:r>
          </w:p>
          <w:p w14:paraId="48772376" w14:textId="4DB45EF8" w:rsidR="005246C2" w:rsidRPr="00DF3A71" w:rsidRDefault="00902ADA" w:rsidP="00DF3A71">
            <w:pPr>
              <w:pStyle w:val="Odlomakpopisa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B</w:t>
            </w:r>
            <w:r w:rsidR="005246C2" w:rsidRPr="00DF3A71">
              <w:rPr>
                <w:rFonts w:ascii="Arial" w:hAnsi="Arial" w:cs="Arial"/>
                <w:lang w:eastAsia="hr-HR"/>
              </w:rPr>
              <w:t>risati iz proračuna kapitalni projekt K100009 Cesta Bočac</w:t>
            </w:r>
            <w:r w:rsidR="005246C2" w:rsidRPr="00DF3A71">
              <w:rPr>
                <w:rFonts w:ascii="Arial" w:hAnsi="Arial" w:cs="Arial"/>
              </w:rPr>
              <w:t>.</w:t>
            </w:r>
          </w:p>
          <w:p w14:paraId="067AFCE2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se djelomično usvaja.</w:t>
            </w:r>
          </w:p>
          <w:p w14:paraId="37440B85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Bočac projektirana je sukladno urbanističkom planu i projektira se odobrenim programima od 2019. godine stoga je potrebno ispuniti ugovor i ishoditi građevinsku dozvolu.</w:t>
            </w:r>
          </w:p>
          <w:p w14:paraId="487AC79B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 osobe koje su dale primjedbu na proračun biti će pozvane na predstavljanje projekta tijekom javnog uvida u postupku </w:t>
            </w:r>
            <w:proofErr w:type="spellStart"/>
            <w:r>
              <w:rPr>
                <w:rFonts w:ascii="Arial" w:hAnsi="Arial" w:cs="Arial"/>
              </w:rPr>
              <w:t>ishodovanja</w:t>
            </w:r>
            <w:proofErr w:type="spellEnd"/>
            <w:r>
              <w:rPr>
                <w:rFonts w:ascii="Arial" w:hAnsi="Arial" w:cs="Arial"/>
              </w:rPr>
              <w:t xml:space="preserve"> građevinske dozvole.</w:t>
            </w:r>
          </w:p>
          <w:p w14:paraId="7520271C" w14:textId="29485A6E" w:rsidR="005246C2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Dakle, projekt cesta Bočac planira se u proračunu za 2024. godinu u navedenom iznosu uz korekciju u projekcijama kako bi se osiguralo ishođenje građevinske dozvole.</w:t>
            </w:r>
          </w:p>
        </w:tc>
      </w:tr>
      <w:tr w:rsidR="00304A93" w:rsidRPr="005129F6" w14:paraId="2FD022AC" w14:textId="77777777" w:rsidTr="00435569">
        <w:trPr>
          <w:trHeight w:val="1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CAA2" w14:textId="064D36DB" w:rsidR="00304A93" w:rsidRPr="000A2077" w:rsidRDefault="00304A93" w:rsidP="000A207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2077">
              <w:rPr>
                <w:rFonts w:ascii="Arial" w:hAnsi="Arial" w:cs="Arial"/>
              </w:rPr>
              <w:t xml:space="preserve">Matija </w:t>
            </w:r>
            <w:proofErr w:type="spellStart"/>
            <w:r w:rsidRPr="000A2077">
              <w:rPr>
                <w:rFonts w:ascii="Arial" w:hAnsi="Arial" w:cs="Arial"/>
              </w:rPr>
              <w:t>Čorak</w:t>
            </w:r>
            <w:proofErr w:type="spellEnd"/>
          </w:p>
          <w:p w14:paraId="1891468F" w14:textId="77777777" w:rsidR="00304A93" w:rsidRDefault="00304A93" w:rsidP="00304A93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</w:t>
            </w:r>
          </w:p>
          <w:p w14:paraId="162B99E4" w14:textId="2D020F57" w:rsidR="00304A93" w:rsidRDefault="00304A93" w:rsidP="00304A93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08.11.2023.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AED9" w14:textId="77777777" w:rsidR="00304A93" w:rsidRDefault="00304A93" w:rsidP="00304A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Predlaže se:</w:t>
            </w:r>
          </w:p>
          <w:p w14:paraId="12729247" w14:textId="5968987E" w:rsidR="00304A93" w:rsidRPr="00DF3A71" w:rsidRDefault="00902ADA" w:rsidP="00DF3A71">
            <w:pPr>
              <w:pStyle w:val="Odlomakpopis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B</w:t>
            </w:r>
            <w:r w:rsidR="00304A93" w:rsidRPr="00DF3A71">
              <w:rPr>
                <w:rFonts w:ascii="Arial" w:hAnsi="Arial" w:cs="Arial"/>
                <w:lang w:eastAsia="hr-HR"/>
              </w:rPr>
              <w:t>risati iz proračuna kapitalni projekt K100009 Cesta Bočac</w:t>
            </w:r>
            <w:r w:rsidR="00304A93" w:rsidRPr="00DF3A71">
              <w:rPr>
                <w:rFonts w:ascii="Arial" w:hAnsi="Arial" w:cs="Arial"/>
              </w:rPr>
              <w:t>.</w:t>
            </w:r>
          </w:p>
          <w:p w14:paraId="4261275E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se djelomično usvaja.</w:t>
            </w:r>
          </w:p>
          <w:p w14:paraId="24301E23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Bočac projektirana je sukladno urbanističkom planu i projektira se odobrenim programima od 2019. godine stoga je potrebno ispuniti ugovor i ishoditi građevinsku dozvolu.</w:t>
            </w:r>
          </w:p>
          <w:p w14:paraId="6500E826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 osobe koje su dale primjedbu na proračun biti će pozvane na predstavljanje projekta tijekom javnog uvida u postupku </w:t>
            </w:r>
            <w:proofErr w:type="spellStart"/>
            <w:r>
              <w:rPr>
                <w:rFonts w:ascii="Arial" w:hAnsi="Arial" w:cs="Arial"/>
              </w:rPr>
              <w:t>ishodovanja</w:t>
            </w:r>
            <w:proofErr w:type="spellEnd"/>
            <w:r>
              <w:rPr>
                <w:rFonts w:ascii="Arial" w:hAnsi="Arial" w:cs="Arial"/>
              </w:rPr>
              <w:t xml:space="preserve"> građevinske dozvole.</w:t>
            </w:r>
          </w:p>
          <w:p w14:paraId="21BB76FA" w14:textId="6ED6E5EC" w:rsidR="00304A93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Dakle, projekt cesta Bočac planira se u proračunu za 2024. godinu u navedenom iznosu uz korekciju u projekcijama kako bi se osiguralo ishođenje građevinske dozvole.</w:t>
            </w:r>
          </w:p>
        </w:tc>
      </w:tr>
      <w:tr w:rsidR="00A4160F" w:rsidRPr="005129F6" w14:paraId="488C9B12" w14:textId="77777777" w:rsidTr="00435569">
        <w:trPr>
          <w:trHeight w:val="1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AFA6" w14:textId="5E303802" w:rsidR="00A4160F" w:rsidRPr="000A2077" w:rsidRDefault="00A4160F" w:rsidP="000A207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2077">
              <w:rPr>
                <w:rFonts w:ascii="Arial" w:hAnsi="Arial" w:cs="Arial"/>
              </w:rPr>
              <w:t>Sanja Šarlija</w:t>
            </w:r>
          </w:p>
          <w:p w14:paraId="6F6569BA" w14:textId="77777777" w:rsidR="00A4160F" w:rsidRDefault="00A4160F" w:rsidP="00A4160F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</w:t>
            </w:r>
          </w:p>
          <w:p w14:paraId="30C49BEF" w14:textId="3EAEF041" w:rsidR="00A4160F" w:rsidRDefault="00A4160F" w:rsidP="00A4160F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08.11.23.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62C4" w14:textId="77777777" w:rsidR="00A4160F" w:rsidRDefault="00A4160F" w:rsidP="00A416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Predlaže se:</w:t>
            </w:r>
          </w:p>
          <w:p w14:paraId="1CD8BD04" w14:textId="5439AD4D" w:rsidR="00A4160F" w:rsidRPr="00DF3A71" w:rsidRDefault="00902ADA" w:rsidP="00DF3A71">
            <w:pPr>
              <w:pStyle w:val="Odlomakpopisa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B</w:t>
            </w:r>
            <w:r w:rsidR="00A4160F" w:rsidRPr="00DF3A71">
              <w:rPr>
                <w:rFonts w:ascii="Arial" w:hAnsi="Arial" w:cs="Arial"/>
                <w:lang w:eastAsia="hr-HR"/>
              </w:rPr>
              <w:t>risati iz proračuna kapitalni projekt K100009 Cesta Bočac</w:t>
            </w:r>
            <w:r w:rsidR="00A4160F" w:rsidRPr="00DF3A71">
              <w:rPr>
                <w:rFonts w:ascii="Arial" w:hAnsi="Arial" w:cs="Arial"/>
              </w:rPr>
              <w:t>.</w:t>
            </w:r>
          </w:p>
          <w:p w14:paraId="181CCBFE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se djelomično usvaja.</w:t>
            </w:r>
          </w:p>
          <w:p w14:paraId="23CA9E2D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Bočac projektirana je sukladno urbanističkom planu i projektira se odobrenim programima od 2019. godine stoga je potrebno ispuniti ugovor i ishoditi građevinsku dozvolu.</w:t>
            </w:r>
          </w:p>
          <w:p w14:paraId="2F22E217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 osobe koje su dale primjedbu na proračun biti će pozvane na predstavljanje projekta tijekom javnog uvida u postupku </w:t>
            </w:r>
            <w:proofErr w:type="spellStart"/>
            <w:r>
              <w:rPr>
                <w:rFonts w:ascii="Arial" w:hAnsi="Arial" w:cs="Arial"/>
              </w:rPr>
              <w:t>ishodovanja</w:t>
            </w:r>
            <w:proofErr w:type="spellEnd"/>
            <w:r>
              <w:rPr>
                <w:rFonts w:ascii="Arial" w:hAnsi="Arial" w:cs="Arial"/>
              </w:rPr>
              <w:t xml:space="preserve"> građevinske dozvole.</w:t>
            </w:r>
          </w:p>
          <w:p w14:paraId="019EEA3B" w14:textId="6848599B" w:rsidR="00A4160F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Dakle, projekt cesta Bočac planira se u proračunu za 2024. godinu u navedenom iznosu uz korekciju u projekcijama kako bi se osiguralo ishođenje građevinske dozvole.</w:t>
            </w:r>
          </w:p>
        </w:tc>
      </w:tr>
      <w:tr w:rsidR="008D1D5E" w:rsidRPr="005129F6" w14:paraId="0E05AC78" w14:textId="77777777" w:rsidTr="00435569">
        <w:trPr>
          <w:trHeight w:val="1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A303" w14:textId="596EECA9" w:rsidR="008D1D5E" w:rsidRPr="000A2077" w:rsidRDefault="008D1D5E" w:rsidP="000A207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2077">
              <w:rPr>
                <w:rFonts w:ascii="Arial" w:hAnsi="Arial" w:cs="Arial"/>
              </w:rPr>
              <w:t>Boško Babić</w:t>
            </w:r>
          </w:p>
          <w:p w14:paraId="15084370" w14:textId="77777777" w:rsidR="008D1D5E" w:rsidRDefault="008D1D5E" w:rsidP="008D1D5E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</w:t>
            </w:r>
          </w:p>
          <w:p w14:paraId="40E4E808" w14:textId="58FF4058" w:rsidR="008D1D5E" w:rsidRDefault="008D1D5E" w:rsidP="008D1D5E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09.11.2023.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B028" w14:textId="77777777" w:rsidR="008D1D5E" w:rsidRDefault="008D1D5E" w:rsidP="008D1D5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Predlaže se:</w:t>
            </w:r>
          </w:p>
          <w:p w14:paraId="209DB484" w14:textId="0426419D" w:rsidR="008D1D5E" w:rsidRPr="00DF3A71" w:rsidRDefault="00902ADA" w:rsidP="00DF3A71">
            <w:pPr>
              <w:pStyle w:val="Odlomakpopis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B</w:t>
            </w:r>
            <w:r w:rsidR="008D1D5E" w:rsidRPr="00DF3A71">
              <w:rPr>
                <w:rFonts w:ascii="Arial" w:hAnsi="Arial" w:cs="Arial"/>
                <w:lang w:eastAsia="hr-HR"/>
              </w:rPr>
              <w:t>risati iz proračuna kapitalni projekt K100009 Cesta Bočac</w:t>
            </w:r>
            <w:r w:rsidR="008D1D5E" w:rsidRPr="00DF3A71">
              <w:rPr>
                <w:rFonts w:ascii="Arial" w:hAnsi="Arial" w:cs="Arial"/>
              </w:rPr>
              <w:t>.</w:t>
            </w:r>
          </w:p>
          <w:p w14:paraId="1820826E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se djelomično usvaja.</w:t>
            </w:r>
          </w:p>
          <w:p w14:paraId="32386BD6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Bočac projektirana je sukladno urbanističkom planu i projektira se odobrenim programima od 2019. godine stoga je potrebno ispuniti ugovor i ishoditi građevinsku dozvolu.</w:t>
            </w:r>
          </w:p>
          <w:p w14:paraId="398DBB39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 osobe koje su dale primjedbu na proračun biti će pozvane na predstavljanje projekta tijekom javnog uvida u postupku </w:t>
            </w:r>
            <w:proofErr w:type="spellStart"/>
            <w:r>
              <w:rPr>
                <w:rFonts w:ascii="Arial" w:hAnsi="Arial" w:cs="Arial"/>
              </w:rPr>
              <w:t>ishodovanja</w:t>
            </w:r>
            <w:proofErr w:type="spellEnd"/>
            <w:r>
              <w:rPr>
                <w:rFonts w:ascii="Arial" w:hAnsi="Arial" w:cs="Arial"/>
              </w:rPr>
              <w:t xml:space="preserve"> građevinske dozvole.</w:t>
            </w:r>
          </w:p>
          <w:p w14:paraId="28A6472F" w14:textId="0D544251" w:rsidR="008D1D5E" w:rsidRPr="0052456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Dakle, projekt cesta Bočac planira se u proračunu za 2024. godinu u navedenom iznosu uz korekciju u projekcijama kako bi se osiguralo ishođenje građevinske dozvole.</w:t>
            </w:r>
          </w:p>
        </w:tc>
      </w:tr>
      <w:tr w:rsidR="00BC398D" w:rsidRPr="005129F6" w14:paraId="4CD065AC" w14:textId="77777777" w:rsidTr="00435569">
        <w:trPr>
          <w:trHeight w:val="1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9045" w14:textId="0BA51739" w:rsidR="00BC398D" w:rsidRPr="000A2077" w:rsidRDefault="00BC398D" w:rsidP="000A207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2077">
              <w:rPr>
                <w:rFonts w:ascii="Arial" w:hAnsi="Arial" w:cs="Arial"/>
              </w:rPr>
              <w:t>Radmila Bišćan</w:t>
            </w:r>
          </w:p>
          <w:p w14:paraId="08BD16F8" w14:textId="77777777" w:rsidR="00BC398D" w:rsidRDefault="00BC398D" w:rsidP="00BC398D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</w:t>
            </w:r>
          </w:p>
          <w:p w14:paraId="141D73E5" w14:textId="2CFA53F4" w:rsidR="00BC398D" w:rsidRDefault="00BC398D" w:rsidP="00BC398D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09.11.2023.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C3E8" w14:textId="77777777" w:rsidR="00BC398D" w:rsidRDefault="00BC398D" w:rsidP="00BC398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Predlaže se:</w:t>
            </w:r>
          </w:p>
          <w:p w14:paraId="220E9617" w14:textId="04E23724" w:rsidR="00BC398D" w:rsidRPr="00DF3A71" w:rsidRDefault="00902ADA" w:rsidP="00DF3A71">
            <w:pPr>
              <w:pStyle w:val="Odlomakpopis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B</w:t>
            </w:r>
            <w:r w:rsidR="00BC398D" w:rsidRPr="00DF3A71">
              <w:rPr>
                <w:rFonts w:ascii="Arial" w:hAnsi="Arial" w:cs="Arial"/>
                <w:lang w:eastAsia="hr-HR"/>
              </w:rPr>
              <w:t>risati iz proračuna kapitalni projekt K100009 Cesta Bočac</w:t>
            </w:r>
            <w:r w:rsidR="00BC398D" w:rsidRPr="00DF3A71">
              <w:rPr>
                <w:rFonts w:ascii="Arial" w:hAnsi="Arial" w:cs="Arial"/>
              </w:rPr>
              <w:t>.</w:t>
            </w:r>
          </w:p>
          <w:p w14:paraId="1CBB8ABB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se djelomično usvaja.</w:t>
            </w:r>
          </w:p>
          <w:p w14:paraId="61C5DD48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Bočac projektirana je sukladno urbanističkom planu i projektira se odobrenim programima od 2019. godine stoga je potrebno ispuniti ugovor i ishoditi građevinsku dozvolu.</w:t>
            </w:r>
          </w:p>
          <w:p w14:paraId="7EC6F994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 osobe koje su dale primjedbu na proračun biti će pozvane na predstavljanje projekta tijekom javnog uvida u postupku </w:t>
            </w:r>
            <w:proofErr w:type="spellStart"/>
            <w:r>
              <w:rPr>
                <w:rFonts w:ascii="Arial" w:hAnsi="Arial" w:cs="Arial"/>
              </w:rPr>
              <w:t>ishodovanja</w:t>
            </w:r>
            <w:proofErr w:type="spellEnd"/>
            <w:r>
              <w:rPr>
                <w:rFonts w:ascii="Arial" w:hAnsi="Arial" w:cs="Arial"/>
              </w:rPr>
              <w:t xml:space="preserve"> građevinske dozvole.</w:t>
            </w:r>
          </w:p>
          <w:p w14:paraId="48F3D21C" w14:textId="3261AE95" w:rsidR="00BC398D" w:rsidRPr="0052456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Dakle, projekt cesta Bočac planira se u proračunu za 2024. godinu u navedenom iznosu uz korekciju u projekcijama kako bi se osiguralo ishođenje građevinske dozvole.</w:t>
            </w:r>
          </w:p>
        </w:tc>
      </w:tr>
      <w:tr w:rsidR="004D4710" w:rsidRPr="005129F6" w14:paraId="31487E2B" w14:textId="77777777" w:rsidTr="00435569">
        <w:trPr>
          <w:trHeight w:val="1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964" w14:textId="16256B81" w:rsidR="004D4710" w:rsidRPr="000A2077" w:rsidRDefault="004D4710" w:rsidP="000A207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2077">
              <w:rPr>
                <w:rFonts w:ascii="Arial" w:hAnsi="Arial" w:cs="Arial"/>
              </w:rPr>
              <w:t>Roberto Debeljuh</w:t>
            </w:r>
          </w:p>
          <w:p w14:paraId="05132B7E" w14:textId="77777777" w:rsidR="004D4710" w:rsidRDefault="004D4710" w:rsidP="004D4710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</w:t>
            </w:r>
          </w:p>
          <w:p w14:paraId="50F932B2" w14:textId="133F21F0" w:rsidR="004D4710" w:rsidRDefault="004D4710" w:rsidP="004D4710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09.11.2023.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BA83" w14:textId="77777777" w:rsidR="004D4710" w:rsidRDefault="004D4710" w:rsidP="004D4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Predlaže se:</w:t>
            </w:r>
          </w:p>
          <w:p w14:paraId="1326378B" w14:textId="13B9396D" w:rsidR="004D4710" w:rsidRPr="00DF3A71" w:rsidRDefault="00DD597E" w:rsidP="00DF3A71">
            <w:pPr>
              <w:pStyle w:val="Odlomakpopis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B</w:t>
            </w:r>
            <w:r w:rsidR="004D4710" w:rsidRPr="00DF3A71">
              <w:rPr>
                <w:rFonts w:ascii="Arial" w:hAnsi="Arial" w:cs="Arial"/>
                <w:lang w:eastAsia="hr-HR"/>
              </w:rPr>
              <w:t>risati iz proračuna kapitalni projekt K100009 Cesta Bočac</w:t>
            </w:r>
            <w:r w:rsidR="004D4710" w:rsidRPr="00DF3A71">
              <w:rPr>
                <w:rFonts w:ascii="Arial" w:hAnsi="Arial" w:cs="Arial"/>
              </w:rPr>
              <w:t>.</w:t>
            </w:r>
          </w:p>
          <w:p w14:paraId="39E44724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se djelomično usvaja.</w:t>
            </w:r>
          </w:p>
          <w:p w14:paraId="0589FEE8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Bočac projektirana je sukladno urbanističkom planu i projektira se odobrenim programima od 2019. godine stoga je potrebno ispuniti ugovor i ishoditi građevinsku dozvolu.</w:t>
            </w:r>
          </w:p>
          <w:p w14:paraId="1A04C10E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 osobe koje su dale primjedbu na proračun biti će pozvane na predstavljanje projekta tijekom javnog uvida u postupku </w:t>
            </w:r>
            <w:proofErr w:type="spellStart"/>
            <w:r>
              <w:rPr>
                <w:rFonts w:ascii="Arial" w:hAnsi="Arial" w:cs="Arial"/>
              </w:rPr>
              <w:t>ishodovanja</w:t>
            </w:r>
            <w:proofErr w:type="spellEnd"/>
            <w:r>
              <w:rPr>
                <w:rFonts w:ascii="Arial" w:hAnsi="Arial" w:cs="Arial"/>
              </w:rPr>
              <w:t xml:space="preserve"> građevinske dozvole.</w:t>
            </w:r>
          </w:p>
          <w:p w14:paraId="031AAC16" w14:textId="436F0775" w:rsidR="004D4710" w:rsidRPr="0052456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Dakle, projekt cesta Bočac planira se u proračunu za 2024. godinu u navedenom iznosu uz korekciju u projekcijama kako bi se osiguralo ishođenje građevinske dozvole.</w:t>
            </w:r>
          </w:p>
        </w:tc>
      </w:tr>
      <w:tr w:rsidR="00EE38C3" w:rsidRPr="005129F6" w14:paraId="31CA2F8A" w14:textId="77777777" w:rsidTr="00435569">
        <w:trPr>
          <w:trHeight w:val="1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58FE" w14:textId="2F397089" w:rsidR="00EE38C3" w:rsidRPr="000A2077" w:rsidRDefault="00EE38C3" w:rsidP="000A207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2077">
              <w:rPr>
                <w:rFonts w:ascii="Arial" w:hAnsi="Arial" w:cs="Arial"/>
              </w:rPr>
              <w:t xml:space="preserve">Nirvana </w:t>
            </w:r>
            <w:proofErr w:type="spellStart"/>
            <w:r w:rsidRPr="000A2077">
              <w:rPr>
                <w:rFonts w:ascii="Arial" w:hAnsi="Arial" w:cs="Arial"/>
              </w:rPr>
              <w:t>Vojniković</w:t>
            </w:r>
            <w:proofErr w:type="spellEnd"/>
          </w:p>
          <w:p w14:paraId="1D824C5B" w14:textId="77777777" w:rsidR="00EE38C3" w:rsidRDefault="00EE38C3" w:rsidP="00EE38C3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</w:t>
            </w:r>
          </w:p>
          <w:p w14:paraId="19B66C3F" w14:textId="16530271" w:rsidR="00EE38C3" w:rsidRDefault="00EE38C3" w:rsidP="00EE38C3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10.11.2023.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813B" w14:textId="77777777" w:rsidR="00EE38C3" w:rsidRDefault="00EE38C3" w:rsidP="00EE38C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Predlaže se:</w:t>
            </w:r>
          </w:p>
          <w:p w14:paraId="5D846D9A" w14:textId="67A47776" w:rsidR="00EE38C3" w:rsidRPr="00451EAB" w:rsidRDefault="00DD597E" w:rsidP="00451EAB">
            <w:pPr>
              <w:pStyle w:val="Odlomakpopis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B</w:t>
            </w:r>
            <w:r w:rsidR="00EE38C3" w:rsidRPr="00451EAB">
              <w:rPr>
                <w:rFonts w:ascii="Arial" w:hAnsi="Arial" w:cs="Arial"/>
                <w:lang w:eastAsia="hr-HR"/>
              </w:rPr>
              <w:t>risati iz proračuna kapitalni projekt K100009 Cesta Bočac</w:t>
            </w:r>
            <w:r w:rsidR="00EE38C3" w:rsidRPr="00451EAB">
              <w:rPr>
                <w:rFonts w:ascii="Arial" w:hAnsi="Arial" w:cs="Arial"/>
              </w:rPr>
              <w:t>.</w:t>
            </w:r>
          </w:p>
          <w:p w14:paraId="718B4A89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se djelomično usvaja.</w:t>
            </w:r>
          </w:p>
          <w:p w14:paraId="07B75153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Bočac projektirana je sukladno urbanističkom planu i projektira se odobrenim programima od 2019. godine stoga je potrebno ispuniti ugovor i ishoditi građevinsku dozvolu.</w:t>
            </w:r>
          </w:p>
          <w:p w14:paraId="1EB791D4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 osobe koje su dale primjedbu na proračun biti će pozvane na predstavljanje projekta tijekom javnog uvida u postupku </w:t>
            </w:r>
            <w:proofErr w:type="spellStart"/>
            <w:r>
              <w:rPr>
                <w:rFonts w:ascii="Arial" w:hAnsi="Arial" w:cs="Arial"/>
              </w:rPr>
              <w:t>ishodovanja</w:t>
            </w:r>
            <w:proofErr w:type="spellEnd"/>
            <w:r>
              <w:rPr>
                <w:rFonts w:ascii="Arial" w:hAnsi="Arial" w:cs="Arial"/>
              </w:rPr>
              <w:t xml:space="preserve"> građevinske dozvole.</w:t>
            </w:r>
          </w:p>
          <w:p w14:paraId="06637D4A" w14:textId="03624018" w:rsidR="00EE38C3" w:rsidRPr="0052456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Dakle, projekt cesta Bočac planira se u proračunu za 2024. godinu u navedenom iznosu uz korekciju u projekcijama kako bi se osiguralo ishođenje građevinske dozvole.</w:t>
            </w:r>
          </w:p>
        </w:tc>
      </w:tr>
      <w:tr w:rsidR="00EE38C3" w:rsidRPr="005129F6" w14:paraId="4C4E0F15" w14:textId="77777777" w:rsidTr="00435569">
        <w:trPr>
          <w:trHeight w:val="1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48EC" w14:textId="6CA413D8" w:rsidR="00EE38C3" w:rsidRPr="000A2077" w:rsidRDefault="00EE38C3" w:rsidP="000A207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2077">
              <w:rPr>
                <w:rFonts w:ascii="Arial" w:hAnsi="Arial" w:cs="Arial"/>
              </w:rPr>
              <w:t xml:space="preserve">Roberto </w:t>
            </w:r>
            <w:proofErr w:type="spellStart"/>
            <w:r w:rsidRPr="000A2077">
              <w:rPr>
                <w:rFonts w:ascii="Arial" w:hAnsi="Arial" w:cs="Arial"/>
              </w:rPr>
              <w:t>Kersulić</w:t>
            </w:r>
            <w:proofErr w:type="spellEnd"/>
          </w:p>
          <w:p w14:paraId="3BDFAAE7" w14:textId="77777777" w:rsidR="00EE38C3" w:rsidRDefault="00EE38C3" w:rsidP="00EE38C3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</w:t>
            </w:r>
          </w:p>
          <w:p w14:paraId="20A081FA" w14:textId="763E4981" w:rsidR="00EE38C3" w:rsidRDefault="00EE38C3" w:rsidP="00EE38C3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10.11.2023.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3EAC" w14:textId="77777777" w:rsidR="00EE38C3" w:rsidRDefault="00EE38C3" w:rsidP="00EE38C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Predlaže se:</w:t>
            </w:r>
          </w:p>
          <w:p w14:paraId="002CF912" w14:textId="5626E910" w:rsidR="00EE38C3" w:rsidRPr="00451EAB" w:rsidRDefault="00DD597E" w:rsidP="00451EAB">
            <w:pPr>
              <w:pStyle w:val="Odlomakpopis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B</w:t>
            </w:r>
            <w:r w:rsidR="00EE38C3" w:rsidRPr="00451EAB">
              <w:rPr>
                <w:rFonts w:ascii="Arial" w:hAnsi="Arial" w:cs="Arial"/>
                <w:lang w:eastAsia="hr-HR"/>
              </w:rPr>
              <w:t>risati iz proračuna kapitalni projekt K100009 Cesta Bočac</w:t>
            </w:r>
            <w:r w:rsidR="00EE38C3" w:rsidRPr="00451EAB">
              <w:rPr>
                <w:rFonts w:ascii="Arial" w:hAnsi="Arial" w:cs="Arial"/>
              </w:rPr>
              <w:t>.</w:t>
            </w:r>
          </w:p>
          <w:p w14:paraId="4AD8C260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se djelomično usvaja.</w:t>
            </w:r>
          </w:p>
          <w:p w14:paraId="78A5B30A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Bočac projektirana je sukladno urbanističkom planu i projektira se odobrenim programima od 2019. godine stoga je potrebno ispuniti ugovor i ishoditi građevinsku dozvolu.</w:t>
            </w:r>
          </w:p>
          <w:p w14:paraId="07D2827E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 osobe koje su dale primjedbu na proračun biti će pozvane na predstavljanje projekta tijekom javnog uvida u postupku </w:t>
            </w:r>
            <w:proofErr w:type="spellStart"/>
            <w:r>
              <w:rPr>
                <w:rFonts w:ascii="Arial" w:hAnsi="Arial" w:cs="Arial"/>
              </w:rPr>
              <w:t>ishodovanja</w:t>
            </w:r>
            <w:proofErr w:type="spellEnd"/>
            <w:r>
              <w:rPr>
                <w:rFonts w:ascii="Arial" w:hAnsi="Arial" w:cs="Arial"/>
              </w:rPr>
              <w:t xml:space="preserve"> građevinske dozvole.</w:t>
            </w:r>
          </w:p>
          <w:p w14:paraId="48A71143" w14:textId="31E4D8FE" w:rsidR="00EE38C3" w:rsidRPr="0052456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Dakle, projekt cesta Bočac planira se u proračunu za 2024. godinu u navedenom iznosu uz korekciju u projekcijama kako bi se osiguralo ishođenje građevinske dozvole.</w:t>
            </w:r>
          </w:p>
        </w:tc>
      </w:tr>
      <w:tr w:rsidR="00E206EF" w:rsidRPr="005129F6" w14:paraId="0A9B2C04" w14:textId="77777777" w:rsidTr="00435569">
        <w:trPr>
          <w:trHeight w:val="1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2B87" w14:textId="1424D935" w:rsidR="00E206EF" w:rsidRPr="000A2077" w:rsidRDefault="00E206EF" w:rsidP="000A207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2077">
              <w:rPr>
                <w:rFonts w:ascii="Arial" w:hAnsi="Arial" w:cs="Arial"/>
              </w:rPr>
              <w:t xml:space="preserve">Branko </w:t>
            </w:r>
            <w:proofErr w:type="spellStart"/>
            <w:r w:rsidRPr="000A2077">
              <w:rPr>
                <w:rFonts w:ascii="Arial" w:hAnsi="Arial" w:cs="Arial"/>
              </w:rPr>
              <w:t>Vojniković</w:t>
            </w:r>
            <w:proofErr w:type="spellEnd"/>
          </w:p>
          <w:p w14:paraId="5F4B45F6" w14:textId="77777777" w:rsidR="00E206EF" w:rsidRDefault="00E206EF" w:rsidP="00E206EF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</w:t>
            </w:r>
          </w:p>
          <w:p w14:paraId="549493C5" w14:textId="093FA23F" w:rsidR="00E206EF" w:rsidRDefault="00E206EF" w:rsidP="00E206EF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10.11.</w:t>
            </w:r>
            <w:r w:rsidR="00F264A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981A" w14:textId="77777777" w:rsidR="00E206EF" w:rsidRDefault="00E206EF" w:rsidP="00E206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Predlaže se:</w:t>
            </w:r>
          </w:p>
          <w:p w14:paraId="2CAEF689" w14:textId="539EF38E" w:rsidR="00E206EF" w:rsidRPr="00451EAB" w:rsidRDefault="00DD597E" w:rsidP="00451EAB">
            <w:pPr>
              <w:pStyle w:val="Odlomakpopis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B</w:t>
            </w:r>
            <w:r w:rsidR="00E206EF" w:rsidRPr="00451EAB">
              <w:rPr>
                <w:rFonts w:ascii="Arial" w:hAnsi="Arial" w:cs="Arial"/>
                <w:lang w:eastAsia="hr-HR"/>
              </w:rPr>
              <w:t>risati iz proračuna kapitalni projekt K100009 Cesta Bočac</w:t>
            </w:r>
            <w:r w:rsidR="00E206EF" w:rsidRPr="00451EAB">
              <w:rPr>
                <w:rFonts w:ascii="Arial" w:hAnsi="Arial" w:cs="Arial"/>
              </w:rPr>
              <w:t>.</w:t>
            </w:r>
          </w:p>
          <w:p w14:paraId="0B9FBDBD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se djelomično usvaja.</w:t>
            </w:r>
          </w:p>
          <w:p w14:paraId="0A3EAD44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Bočac projektirana je sukladno urbanističkom planu i projektira se odobrenim programima od 2019. godine stoga je potrebno ispuniti ugovor i ishoditi građevinsku dozvolu.</w:t>
            </w:r>
          </w:p>
          <w:p w14:paraId="2189C69F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 osobe koje su dale primjedbu na proračun biti će pozvane na predstavljanje projekta tijekom javnog uvida u postupku </w:t>
            </w:r>
            <w:proofErr w:type="spellStart"/>
            <w:r>
              <w:rPr>
                <w:rFonts w:ascii="Arial" w:hAnsi="Arial" w:cs="Arial"/>
              </w:rPr>
              <w:t>ishodovanja</w:t>
            </w:r>
            <w:proofErr w:type="spellEnd"/>
            <w:r>
              <w:rPr>
                <w:rFonts w:ascii="Arial" w:hAnsi="Arial" w:cs="Arial"/>
              </w:rPr>
              <w:t xml:space="preserve"> građevinske dozvole.</w:t>
            </w:r>
          </w:p>
          <w:p w14:paraId="62F5CBE0" w14:textId="3D958F17" w:rsidR="00E206EF" w:rsidRPr="0052456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Dakle, projekt cesta Bočac planira se u proračunu za 2024. godinu u navedenom iznosu uz korekciju u projekcijama kako bi se osiguralo ishođenje građevinske dozvole.</w:t>
            </w:r>
          </w:p>
        </w:tc>
      </w:tr>
      <w:tr w:rsidR="00F264A4" w:rsidRPr="005129F6" w14:paraId="75AD86FD" w14:textId="77777777" w:rsidTr="00435569">
        <w:trPr>
          <w:trHeight w:val="1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4DBA" w14:textId="6CB0F27B" w:rsidR="00F264A4" w:rsidRPr="000A2077" w:rsidRDefault="00F264A4" w:rsidP="000A207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2077">
              <w:rPr>
                <w:rFonts w:ascii="Arial" w:hAnsi="Arial" w:cs="Arial"/>
              </w:rPr>
              <w:t>Čedomil Tomić</w:t>
            </w:r>
          </w:p>
          <w:p w14:paraId="4B69CCD5" w14:textId="77777777" w:rsidR="00F264A4" w:rsidRDefault="00F264A4" w:rsidP="00F264A4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</w:t>
            </w:r>
          </w:p>
          <w:p w14:paraId="101FB12E" w14:textId="7D74C7A4" w:rsidR="00F264A4" w:rsidRPr="00020393" w:rsidRDefault="00F264A4" w:rsidP="00F264A4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12.11.23.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4B35" w14:textId="77777777" w:rsidR="00F264A4" w:rsidRDefault="00F264A4" w:rsidP="00F264A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Predlaže se:</w:t>
            </w:r>
          </w:p>
          <w:p w14:paraId="335A16E8" w14:textId="61290213" w:rsidR="00F264A4" w:rsidRPr="00451EAB" w:rsidRDefault="00DD597E" w:rsidP="00451EAB">
            <w:pPr>
              <w:pStyle w:val="Odlomakpopisa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B</w:t>
            </w:r>
            <w:r w:rsidR="00F264A4" w:rsidRPr="00451EAB">
              <w:rPr>
                <w:rFonts w:ascii="Arial" w:hAnsi="Arial" w:cs="Arial"/>
                <w:lang w:eastAsia="hr-HR"/>
              </w:rPr>
              <w:t>risati iz proračuna kapitalni projekt K100009 Cesta Bočac</w:t>
            </w:r>
            <w:r w:rsidR="00F264A4" w:rsidRPr="00451EAB">
              <w:rPr>
                <w:rFonts w:ascii="Arial" w:hAnsi="Arial" w:cs="Arial"/>
              </w:rPr>
              <w:t>.</w:t>
            </w:r>
          </w:p>
          <w:p w14:paraId="120388C1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se djelomično usvaja.</w:t>
            </w:r>
          </w:p>
          <w:p w14:paraId="2CA211EF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Bočac projektirana je sukladno urbanističkom planu i projektira se odobrenim programima od 2019. godine stoga je potrebno ispuniti ugovor i ishoditi građevinsku dozvolu.</w:t>
            </w:r>
          </w:p>
          <w:p w14:paraId="6096C2AF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 osobe koje su dale primjedbu na proračun biti će pozvane na predstavljanje projekta tijekom javnog uvida u postupku </w:t>
            </w:r>
            <w:proofErr w:type="spellStart"/>
            <w:r>
              <w:rPr>
                <w:rFonts w:ascii="Arial" w:hAnsi="Arial" w:cs="Arial"/>
              </w:rPr>
              <w:t>ishodovanja</w:t>
            </w:r>
            <w:proofErr w:type="spellEnd"/>
            <w:r>
              <w:rPr>
                <w:rFonts w:ascii="Arial" w:hAnsi="Arial" w:cs="Arial"/>
              </w:rPr>
              <w:t xml:space="preserve"> građevinske dozvole.</w:t>
            </w:r>
          </w:p>
          <w:p w14:paraId="2ADCDA40" w14:textId="12B78AA5" w:rsidR="00F264A4" w:rsidRPr="0052456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Dakle, projekt cesta Bočac planira se u proračunu za 2024. godinu u navedenom iznosu uz korekciju u projekcijama kako bi se osiguralo ishođenje građevinske dozvole.</w:t>
            </w:r>
          </w:p>
        </w:tc>
      </w:tr>
      <w:tr w:rsidR="008C7C88" w:rsidRPr="005129F6" w14:paraId="790323A8" w14:textId="77777777" w:rsidTr="00435569">
        <w:trPr>
          <w:trHeight w:val="1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BE36" w14:textId="57B2EF38" w:rsidR="008C7C88" w:rsidRPr="000A2077" w:rsidRDefault="008C7C88" w:rsidP="000A207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0A2077">
              <w:rPr>
                <w:rFonts w:ascii="Arial" w:hAnsi="Arial" w:cs="Arial"/>
              </w:rPr>
              <w:t>Teja</w:t>
            </w:r>
            <w:proofErr w:type="spellEnd"/>
            <w:r w:rsidRPr="000A2077">
              <w:rPr>
                <w:rFonts w:ascii="Arial" w:hAnsi="Arial" w:cs="Arial"/>
              </w:rPr>
              <w:t xml:space="preserve"> Tomić</w:t>
            </w:r>
          </w:p>
          <w:p w14:paraId="4A8A77ED" w14:textId="77777777" w:rsidR="008C7C88" w:rsidRDefault="008C7C88" w:rsidP="008C7C88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</w:t>
            </w:r>
          </w:p>
          <w:p w14:paraId="7529C6E1" w14:textId="5876CDE5" w:rsidR="008C7C88" w:rsidRDefault="008C7C88" w:rsidP="008C7C88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12.11.2023.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B514" w14:textId="77777777" w:rsidR="008C7C88" w:rsidRDefault="008C7C88" w:rsidP="008C7C8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Predlaže se:</w:t>
            </w:r>
          </w:p>
          <w:p w14:paraId="4B3372D8" w14:textId="20F8D80D" w:rsidR="008C7C88" w:rsidRPr="00451EAB" w:rsidRDefault="00DD597E" w:rsidP="00451EAB">
            <w:pPr>
              <w:pStyle w:val="Odlomakpopis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B</w:t>
            </w:r>
            <w:r w:rsidR="008C7C88" w:rsidRPr="00451EAB">
              <w:rPr>
                <w:rFonts w:ascii="Arial" w:hAnsi="Arial" w:cs="Arial"/>
                <w:lang w:eastAsia="hr-HR"/>
              </w:rPr>
              <w:t>risati iz proračuna kapitalni projekt K100009 Cesta Bočac</w:t>
            </w:r>
            <w:r w:rsidR="008C7C88" w:rsidRPr="00451EAB">
              <w:rPr>
                <w:rFonts w:ascii="Arial" w:hAnsi="Arial" w:cs="Arial"/>
              </w:rPr>
              <w:t>.</w:t>
            </w:r>
          </w:p>
          <w:p w14:paraId="5D5E7EF2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Prijedlog se djelomično usvaja.</w:t>
            </w:r>
          </w:p>
          <w:p w14:paraId="0D38ED92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Bočac projektirana je sukladno urbanističkom planu i projektira se odobrenim programima od 2019. godine stoga je potrebno ispuniti ugovor i ishoditi građevinsku dozvolu.</w:t>
            </w:r>
          </w:p>
          <w:p w14:paraId="5BFEC3D8" w14:textId="77777777" w:rsidR="00112E48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 osobe koje su dale primjedbu na proračun biti će pozvane na predstavljanje projekta tijekom javnog uvida u postupku </w:t>
            </w:r>
            <w:proofErr w:type="spellStart"/>
            <w:r>
              <w:rPr>
                <w:rFonts w:ascii="Arial" w:hAnsi="Arial" w:cs="Arial"/>
              </w:rPr>
              <w:t>ishodovanja</w:t>
            </w:r>
            <w:proofErr w:type="spellEnd"/>
            <w:r>
              <w:rPr>
                <w:rFonts w:ascii="Arial" w:hAnsi="Arial" w:cs="Arial"/>
              </w:rPr>
              <w:t xml:space="preserve"> građevinske dozvole.</w:t>
            </w:r>
          </w:p>
          <w:p w14:paraId="5EBFA3FE" w14:textId="57AC0C16" w:rsidR="008C7C88" w:rsidRPr="00B547D5" w:rsidRDefault="00112E48" w:rsidP="00112E48">
            <w:pPr>
              <w:spacing w:after="0" w:line="240" w:lineRule="auto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Dakle, projekt cesta Bočac planira se u proračunu za 2024. godinu u navedenom iznosu uz korekciju u projekcijama kako bi se osiguralo ishođenje građevinske dozvole.</w:t>
            </w:r>
          </w:p>
        </w:tc>
      </w:tr>
      <w:tr w:rsidR="008C7C88" w:rsidRPr="005129F6" w14:paraId="2DDDCBAC" w14:textId="77777777" w:rsidTr="00435569">
        <w:trPr>
          <w:trHeight w:val="1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B0B1" w14:textId="64B16CCB" w:rsidR="008C7C88" w:rsidRPr="000A2077" w:rsidRDefault="008C7C88" w:rsidP="000A207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2077">
              <w:rPr>
                <w:rFonts w:ascii="Arial" w:hAnsi="Arial" w:cs="Arial"/>
              </w:rPr>
              <w:lastRenderedPageBreak/>
              <w:t>Zubotehnički laboratorij</w:t>
            </w:r>
          </w:p>
          <w:p w14:paraId="19F60F2A" w14:textId="77777777" w:rsidR="008C7C88" w:rsidRDefault="008C7C88" w:rsidP="008C7C88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</w:t>
            </w:r>
          </w:p>
          <w:p w14:paraId="3C253010" w14:textId="7469759D" w:rsidR="008C7C88" w:rsidRDefault="008C7C88" w:rsidP="008C7C88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E37C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.11.202</w:t>
            </w:r>
            <w:r w:rsidR="008E37C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F6AA" w14:textId="77777777" w:rsidR="008C7C88" w:rsidRDefault="008C7C88" w:rsidP="008C7C88">
            <w:pPr>
              <w:spacing w:after="0" w:line="240" w:lineRule="auto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Predlaže se:</w:t>
            </w:r>
          </w:p>
          <w:p w14:paraId="4DB6819A" w14:textId="4B01C39D" w:rsidR="008C7C88" w:rsidRDefault="003766FF" w:rsidP="008C7C88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Planirati iznos od 98.000,00 eura za nabavku aparata</w:t>
            </w:r>
          </w:p>
          <w:p w14:paraId="0CF872CD" w14:textId="433D266C" w:rsidR="003766FF" w:rsidRDefault="003766FF" w:rsidP="008C7C88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 xml:space="preserve">Planirati iznos od </w:t>
            </w:r>
            <w:r w:rsidR="0021361D">
              <w:rPr>
                <w:rFonts w:ascii="Arial" w:hAnsi="Arial" w:cs="Arial"/>
                <w:lang w:eastAsia="hr-HR"/>
              </w:rPr>
              <w:t>26.200,00 eura za hladni pogon.</w:t>
            </w:r>
          </w:p>
          <w:p w14:paraId="393CFB3E" w14:textId="77777777" w:rsidR="008C7C88" w:rsidRDefault="008C7C88" w:rsidP="008C7C88">
            <w:pPr>
              <w:spacing w:after="0" w:line="240" w:lineRule="auto"/>
              <w:jc w:val="both"/>
              <w:rPr>
                <w:rFonts w:ascii="Arial" w:hAnsi="Arial" w:cs="Arial"/>
                <w:lang w:eastAsia="hr-HR"/>
              </w:rPr>
            </w:pPr>
          </w:p>
          <w:p w14:paraId="79B19CEB" w14:textId="276CFC98" w:rsidR="008C7C88" w:rsidRPr="00562024" w:rsidRDefault="00F17E78" w:rsidP="008C7C88">
            <w:pPr>
              <w:spacing w:after="0" w:line="240" w:lineRule="auto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Prijedlog se djelomično prihvaća, te se u proračunu povećavaju sredstva za hladni pogon na 10.000,00 eura.</w:t>
            </w:r>
            <w:r w:rsidR="008C7C88">
              <w:rPr>
                <w:rFonts w:ascii="Arial" w:hAnsi="Arial" w:cs="Arial"/>
                <w:lang w:eastAsia="hr-HR"/>
              </w:rPr>
              <w:t xml:space="preserve"> </w:t>
            </w:r>
          </w:p>
        </w:tc>
      </w:tr>
      <w:tr w:rsidR="00DE5586" w:rsidRPr="005129F6" w14:paraId="474268FE" w14:textId="77777777" w:rsidTr="00435569">
        <w:trPr>
          <w:trHeight w:val="1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B0E6" w14:textId="77777777" w:rsidR="00DE5586" w:rsidRDefault="00DE5586" w:rsidP="000A207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Stanari iz ulica </w:t>
            </w:r>
            <w:proofErr w:type="spellStart"/>
            <w:r>
              <w:rPr>
                <w:rFonts w:ascii="Arial" w:hAnsi="Arial" w:cs="Arial"/>
              </w:rPr>
              <w:t>A.Haračića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Vresikovo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Jamina</w:t>
            </w:r>
            <w:proofErr w:type="spellEnd"/>
            <w:r>
              <w:rPr>
                <w:rFonts w:ascii="Arial" w:hAnsi="Arial" w:cs="Arial"/>
              </w:rPr>
              <w:t xml:space="preserve"> (26 stanara)</w:t>
            </w:r>
          </w:p>
          <w:p w14:paraId="763BF5AB" w14:textId="77777777" w:rsidR="00DE5586" w:rsidRDefault="00DE5586" w:rsidP="00DE5586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</w:t>
            </w:r>
          </w:p>
          <w:p w14:paraId="572A9928" w14:textId="0CAE02E8" w:rsidR="00DE5586" w:rsidRDefault="00DE5586" w:rsidP="00DE5586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13.11.2023.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45A0" w14:textId="77777777" w:rsidR="00DE5586" w:rsidRDefault="00DE5586" w:rsidP="00DE558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Predlaže se:</w:t>
            </w:r>
          </w:p>
          <w:p w14:paraId="55A2F0F4" w14:textId="52C05DAE" w:rsidR="00DE5586" w:rsidRPr="00161A45" w:rsidRDefault="00161A45" w:rsidP="00161A45">
            <w:pPr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1</w:t>
            </w:r>
            <w:r w:rsidR="00451EAB">
              <w:rPr>
                <w:rFonts w:ascii="Arial" w:hAnsi="Arial" w:cs="Arial"/>
                <w:lang w:eastAsia="hr-HR"/>
              </w:rPr>
              <w:t>.</w:t>
            </w:r>
            <w:r w:rsidR="00DD597E">
              <w:rPr>
                <w:rFonts w:ascii="Arial" w:hAnsi="Arial" w:cs="Arial"/>
                <w:lang w:eastAsia="hr-HR"/>
              </w:rPr>
              <w:t>B</w:t>
            </w:r>
            <w:r w:rsidR="00DE5586" w:rsidRPr="00161A45">
              <w:rPr>
                <w:rFonts w:ascii="Arial" w:hAnsi="Arial" w:cs="Arial"/>
                <w:lang w:eastAsia="hr-HR"/>
              </w:rPr>
              <w:t>risati iz proračuna kapitalni projekt K100009 Cesta Bočac</w:t>
            </w:r>
            <w:r w:rsidR="00DE5586" w:rsidRPr="00161A45">
              <w:rPr>
                <w:rFonts w:ascii="Arial" w:hAnsi="Arial" w:cs="Arial"/>
              </w:rPr>
              <w:t>.</w:t>
            </w:r>
          </w:p>
          <w:p w14:paraId="74C3D4F0" w14:textId="77777777" w:rsidR="00165C0C" w:rsidRDefault="00165C0C" w:rsidP="00165C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se djelomično usvaja.</w:t>
            </w:r>
          </w:p>
          <w:p w14:paraId="17CD0116" w14:textId="77777777" w:rsidR="00165C0C" w:rsidRDefault="00165C0C" w:rsidP="00165C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Bočac projektirana je sukladno urbanističkom planu i projektira se odobrenim programima od 2019. godine stoga je potrebno ispuniti ugovor i ishoditi građevinsku dozvolu.</w:t>
            </w:r>
          </w:p>
          <w:p w14:paraId="2EAF733F" w14:textId="77777777" w:rsidR="00165C0C" w:rsidRDefault="00165C0C" w:rsidP="00165C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 osobe koje su dale primjedbu na proračun biti će pozvane na predstavljanje projekta tijekom javnog uvida u postupku </w:t>
            </w:r>
            <w:proofErr w:type="spellStart"/>
            <w:r>
              <w:rPr>
                <w:rFonts w:ascii="Arial" w:hAnsi="Arial" w:cs="Arial"/>
              </w:rPr>
              <w:t>ishodovanja</w:t>
            </w:r>
            <w:proofErr w:type="spellEnd"/>
            <w:r>
              <w:rPr>
                <w:rFonts w:ascii="Arial" w:hAnsi="Arial" w:cs="Arial"/>
              </w:rPr>
              <w:t xml:space="preserve"> građevinske dozvole.</w:t>
            </w:r>
          </w:p>
          <w:p w14:paraId="18426C53" w14:textId="1BE511F4" w:rsidR="00DE5586" w:rsidRDefault="00165C0C" w:rsidP="00165C0C">
            <w:pPr>
              <w:spacing w:after="0" w:line="240" w:lineRule="auto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Dakle, projekt cesta Bočac planira se u proračunu za 2024. godinu u navedenom iznosu uz korekciju u projekcijama kako bi se osiguralo ishođenje građevinske dozvole.</w:t>
            </w:r>
          </w:p>
        </w:tc>
      </w:tr>
      <w:tr w:rsidR="000A2077" w:rsidRPr="005129F6" w14:paraId="749DEAC7" w14:textId="77777777" w:rsidTr="00435569">
        <w:trPr>
          <w:trHeight w:val="1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C74" w14:textId="77777777" w:rsidR="000A2077" w:rsidRDefault="000A2077" w:rsidP="000A207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Lovro Tomić</w:t>
            </w:r>
          </w:p>
          <w:p w14:paraId="0D6F2443" w14:textId="77777777" w:rsidR="000A2077" w:rsidRDefault="000A2077" w:rsidP="000A2077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</w:t>
            </w:r>
          </w:p>
          <w:p w14:paraId="12A41840" w14:textId="399E0747" w:rsidR="000A2077" w:rsidRDefault="000A2077" w:rsidP="000A2077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13.11.23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C5BF" w14:textId="77777777" w:rsidR="000A2077" w:rsidRDefault="000A2077" w:rsidP="000A20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Predlaže se:</w:t>
            </w:r>
          </w:p>
          <w:p w14:paraId="515AF6AB" w14:textId="2A4274E8" w:rsidR="000A2077" w:rsidRPr="000A2077" w:rsidRDefault="00DD597E" w:rsidP="000A2077">
            <w:pPr>
              <w:pStyle w:val="Odlomakpopisa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B</w:t>
            </w:r>
            <w:r w:rsidR="000A2077" w:rsidRPr="000A2077">
              <w:rPr>
                <w:rFonts w:ascii="Arial" w:hAnsi="Arial" w:cs="Arial"/>
                <w:lang w:eastAsia="hr-HR"/>
              </w:rPr>
              <w:t>risati iz proračuna kapitalni projekt K100009 Cesta Bočac</w:t>
            </w:r>
            <w:r w:rsidR="000A2077" w:rsidRPr="000A2077">
              <w:rPr>
                <w:rFonts w:ascii="Arial" w:hAnsi="Arial" w:cs="Arial"/>
              </w:rPr>
              <w:t>.</w:t>
            </w:r>
          </w:p>
          <w:p w14:paraId="447757B4" w14:textId="77777777" w:rsidR="00165C0C" w:rsidRDefault="00165C0C" w:rsidP="00165C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se djelomično usvaja.</w:t>
            </w:r>
          </w:p>
          <w:p w14:paraId="316C7AD2" w14:textId="77777777" w:rsidR="00165C0C" w:rsidRDefault="00165C0C" w:rsidP="00165C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Bočac projektirana je sukladno urbanističkom planu i projektira se odobrenim programima od 2019. godine stoga je potrebno ispuniti ugovor i ishoditi građevinsku dozvolu.</w:t>
            </w:r>
          </w:p>
          <w:p w14:paraId="29B08961" w14:textId="77777777" w:rsidR="00165C0C" w:rsidRDefault="00165C0C" w:rsidP="00165C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 osobe koje su dale primjedbu na proračun biti će pozvane na predstavljanje projekta tijekom javnog uvida u postupku </w:t>
            </w:r>
            <w:proofErr w:type="spellStart"/>
            <w:r>
              <w:rPr>
                <w:rFonts w:ascii="Arial" w:hAnsi="Arial" w:cs="Arial"/>
              </w:rPr>
              <w:t>ishodovanja</w:t>
            </w:r>
            <w:proofErr w:type="spellEnd"/>
            <w:r>
              <w:rPr>
                <w:rFonts w:ascii="Arial" w:hAnsi="Arial" w:cs="Arial"/>
              </w:rPr>
              <w:t xml:space="preserve"> građevinske dozvole.</w:t>
            </w:r>
          </w:p>
          <w:p w14:paraId="3C431589" w14:textId="749325D4" w:rsidR="000A2077" w:rsidRDefault="00165C0C" w:rsidP="00165C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Dakle, projekt cesta Bočac planira se u proračunu za 2024. godinu u navedenom iznosu uz korekciju u projekcijama kako bi se osiguralo ishođenje građevinske dozvole.</w:t>
            </w:r>
          </w:p>
        </w:tc>
      </w:tr>
      <w:tr w:rsidR="0007246E" w:rsidRPr="005129F6" w14:paraId="1360A219" w14:textId="77777777" w:rsidTr="00435569">
        <w:trPr>
          <w:trHeight w:val="1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4E79" w14:textId="77777777" w:rsidR="0007246E" w:rsidRDefault="0007246E" w:rsidP="0007246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Suzana Slavica</w:t>
            </w:r>
          </w:p>
          <w:p w14:paraId="5F142CD2" w14:textId="77777777" w:rsidR="0007246E" w:rsidRDefault="0007246E" w:rsidP="0007246E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</w:t>
            </w:r>
          </w:p>
          <w:p w14:paraId="7FA07E70" w14:textId="328EEE5A" w:rsidR="0007246E" w:rsidRDefault="0007246E" w:rsidP="0007246E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13.11.23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43FE" w14:textId="77777777" w:rsidR="0007246E" w:rsidRDefault="0007246E" w:rsidP="0007246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Predlaže se:</w:t>
            </w:r>
          </w:p>
          <w:p w14:paraId="7E762409" w14:textId="50638090" w:rsidR="0007246E" w:rsidRPr="0007246E" w:rsidRDefault="00DD597E" w:rsidP="0007246E">
            <w:pPr>
              <w:pStyle w:val="Odlomakpopisa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B</w:t>
            </w:r>
            <w:r w:rsidR="0007246E" w:rsidRPr="0007246E">
              <w:rPr>
                <w:rFonts w:ascii="Arial" w:hAnsi="Arial" w:cs="Arial"/>
                <w:lang w:eastAsia="hr-HR"/>
              </w:rPr>
              <w:t>risati iz proračuna kapitalni projekt K100009 Cesta Bočac</w:t>
            </w:r>
            <w:r w:rsidR="0007246E" w:rsidRPr="0007246E">
              <w:rPr>
                <w:rFonts w:ascii="Arial" w:hAnsi="Arial" w:cs="Arial"/>
              </w:rPr>
              <w:t>.</w:t>
            </w:r>
          </w:p>
          <w:p w14:paraId="458A5F5A" w14:textId="77777777" w:rsidR="00165C0C" w:rsidRDefault="00165C0C" w:rsidP="00165C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se djelomično usvaja.</w:t>
            </w:r>
          </w:p>
          <w:p w14:paraId="6878EB37" w14:textId="77777777" w:rsidR="00165C0C" w:rsidRDefault="00165C0C" w:rsidP="00165C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Bočac projektirana je sukladno urbanističkom planu i projektira se odobrenim programima od 2019. godine stoga je potrebno ispuniti ugovor i ishoditi građevinsku dozvolu.</w:t>
            </w:r>
          </w:p>
          <w:p w14:paraId="01E48FED" w14:textId="77777777" w:rsidR="00165C0C" w:rsidRDefault="00165C0C" w:rsidP="00165C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 osobe koje su dale primjedbu na proračun biti će pozvane na predstavljanje projekta tijekom javnog uvida u postupku </w:t>
            </w:r>
            <w:proofErr w:type="spellStart"/>
            <w:r>
              <w:rPr>
                <w:rFonts w:ascii="Arial" w:hAnsi="Arial" w:cs="Arial"/>
              </w:rPr>
              <w:t>ishodovanja</w:t>
            </w:r>
            <w:proofErr w:type="spellEnd"/>
            <w:r>
              <w:rPr>
                <w:rFonts w:ascii="Arial" w:hAnsi="Arial" w:cs="Arial"/>
              </w:rPr>
              <w:t xml:space="preserve"> građevinske dozvole.</w:t>
            </w:r>
          </w:p>
          <w:p w14:paraId="4B1F85E6" w14:textId="38721CA3" w:rsidR="0007246E" w:rsidRDefault="00165C0C" w:rsidP="00165C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Dakle, projekt cesta Bočac planira se u proračunu za 2024. godinu u navedenom iznosu uz korekciju u projekcijama kako bi se osiguralo ishođenje građevinske dozvole.</w:t>
            </w:r>
          </w:p>
        </w:tc>
      </w:tr>
      <w:tr w:rsidR="0007246E" w:rsidRPr="005129F6" w14:paraId="420421A2" w14:textId="77777777" w:rsidTr="00435569">
        <w:trPr>
          <w:trHeight w:val="1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9F6B" w14:textId="77777777" w:rsidR="0007246E" w:rsidRDefault="0007246E" w:rsidP="0007246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Darija Pino</w:t>
            </w:r>
          </w:p>
          <w:p w14:paraId="7B7207FC" w14:textId="77777777" w:rsidR="0007246E" w:rsidRDefault="0007246E" w:rsidP="0007246E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</w:t>
            </w:r>
          </w:p>
          <w:p w14:paraId="02378542" w14:textId="5464C3EE" w:rsidR="0007246E" w:rsidRDefault="0007246E" w:rsidP="0007246E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13.11.23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41B7" w14:textId="77777777" w:rsidR="0007246E" w:rsidRDefault="00DF0CAD" w:rsidP="0007246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Predlaže se:</w:t>
            </w:r>
          </w:p>
          <w:p w14:paraId="130C8898" w14:textId="77777777" w:rsidR="00DF0CAD" w:rsidRDefault="00DF0CAD" w:rsidP="00DF0CAD">
            <w:pPr>
              <w:pStyle w:val="Odlomakpopisa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Povećati sredstva </w:t>
            </w:r>
            <w:r w:rsidR="001D1DE6">
              <w:rPr>
                <w:rFonts w:ascii="Arial" w:hAnsi="Arial" w:cs="Arial"/>
              </w:rPr>
              <w:t xml:space="preserve">u okviru programa </w:t>
            </w:r>
            <w:r w:rsidR="009F4663">
              <w:rPr>
                <w:rFonts w:ascii="Arial" w:hAnsi="Arial" w:cs="Arial"/>
              </w:rPr>
              <w:t xml:space="preserve">1301 POTICANJE RAZVOJA TURIZMA </w:t>
            </w:r>
            <w:r>
              <w:rPr>
                <w:rFonts w:ascii="Arial" w:hAnsi="Arial" w:cs="Arial"/>
              </w:rPr>
              <w:t xml:space="preserve">na aktivnosti </w:t>
            </w:r>
            <w:r w:rsidR="009F4663">
              <w:rPr>
                <w:rFonts w:ascii="Arial" w:hAnsi="Arial" w:cs="Arial"/>
              </w:rPr>
              <w:t>„Zajednički program ulaganja Grada i TZG</w:t>
            </w:r>
            <w:r w:rsidR="00DD597E">
              <w:rPr>
                <w:rFonts w:ascii="Arial" w:hAnsi="Arial" w:cs="Arial"/>
              </w:rPr>
              <w:t>“ za 30.000,00 eura.</w:t>
            </w:r>
          </w:p>
          <w:p w14:paraId="213E5A07" w14:textId="3F1879CB" w:rsidR="00152EBF" w:rsidRDefault="008F659D" w:rsidP="00DF0CAD">
            <w:pPr>
              <w:pStyle w:val="Odlomakpopisa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Kapitalni projekt „</w:t>
            </w:r>
            <w:r w:rsidR="006E59DD">
              <w:rPr>
                <w:rFonts w:ascii="Arial" w:hAnsi="Arial" w:cs="Arial"/>
              </w:rPr>
              <w:t xml:space="preserve">Vatrogasni centar“-predlaže se cjelokupni projekt prebaciti na korisnika Grad Mali Lošinj umjesto Javna vatrogasna postrojba, te vrijednost projekta u </w:t>
            </w:r>
            <w:r w:rsidR="00CF3CE7">
              <w:rPr>
                <w:rFonts w:ascii="Arial" w:hAnsi="Arial" w:cs="Arial"/>
              </w:rPr>
              <w:t xml:space="preserve">2024. godini povećati za </w:t>
            </w:r>
            <w:r w:rsidR="00764707">
              <w:rPr>
                <w:rFonts w:ascii="Arial" w:hAnsi="Arial" w:cs="Arial"/>
              </w:rPr>
              <w:t>836.400,00 eura, uz istovremeno smanjenje vrijednosti u 2026. godini.</w:t>
            </w:r>
          </w:p>
          <w:p w14:paraId="4330A208" w14:textId="77777777" w:rsidR="00647289" w:rsidRDefault="00647289" w:rsidP="00C5700B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48D4327" w14:textId="77777777" w:rsidR="00DD597E" w:rsidRDefault="00DD597E" w:rsidP="00DD597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6FFE515" w14:textId="5A7BBD53" w:rsidR="00DD597E" w:rsidRPr="00DD597E" w:rsidRDefault="00DD597E" w:rsidP="00DD597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</w:t>
            </w:r>
            <w:r w:rsidR="001E0049">
              <w:rPr>
                <w:rFonts w:ascii="Arial" w:hAnsi="Arial" w:cs="Arial"/>
              </w:rPr>
              <w:t>zi</w:t>
            </w:r>
            <w:r>
              <w:rPr>
                <w:rFonts w:ascii="Arial" w:hAnsi="Arial" w:cs="Arial"/>
              </w:rPr>
              <w:t xml:space="preserve"> se prihvaća</w:t>
            </w:r>
            <w:r w:rsidR="00152EBF">
              <w:rPr>
                <w:rFonts w:ascii="Arial" w:hAnsi="Arial" w:cs="Arial"/>
              </w:rPr>
              <w:t>ju</w:t>
            </w:r>
          </w:p>
        </w:tc>
      </w:tr>
      <w:tr w:rsidR="00860ECA" w:rsidRPr="005129F6" w14:paraId="1778BE6A" w14:textId="77777777" w:rsidTr="00124194">
        <w:trPr>
          <w:trHeight w:val="1143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A9D" w14:textId="77777777" w:rsidR="00860ECA" w:rsidRDefault="00860ECA" w:rsidP="00860EC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Franjo </w:t>
            </w:r>
            <w:proofErr w:type="spellStart"/>
            <w:r>
              <w:rPr>
                <w:rFonts w:ascii="Arial" w:hAnsi="Arial" w:cs="Arial"/>
              </w:rPr>
              <w:t>Čorak</w:t>
            </w:r>
            <w:proofErr w:type="spellEnd"/>
          </w:p>
          <w:p w14:paraId="50BEC2A6" w14:textId="77777777" w:rsidR="00860ECA" w:rsidRDefault="00860ECA" w:rsidP="00860ECA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</w:t>
            </w:r>
          </w:p>
          <w:p w14:paraId="0D7565FD" w14:textId="4CB1DED8" w:rsidR="00860ECA" w:rsidRDefault="00860ECA" w:rsidP="00860ECA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14.11.23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FBC6" w14:textId="77777777" w:rsidR="00860ECA" w:rsidRDefault="00860ECA" w:rsidP="00860EC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Predlaže se:</w:t>
            </w:r>
          </w:p>
          <w:p w14:paraId="48E2E344" w14:textId="77777777" w:rsidR="00860ECA" w:rsidRDefault="00860ECA" w:rsidP="00860ECA">
            <w:pPr>
              <w:pStyle w:val="Odlomakpopisa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B</w:t>
            </w:r>
            <w:r w:rsidRPr="00860ECA">
              <w:rPr>
                <w:rFonts w:ascii="Arial" w:hAnsi="Arial" w:cs="Arial"/>
                <w:lang w:eastAsia="hr-HR"/>
              </w:rPr>
              <w:t>risati iz proračuna kapitalni projekt K100009 Cesta Bočac</w:t>
            </w:r>
            <w:r w:rsidRPr="00860ECA">
              <w:rPr>
                <w:rFonts w:ascii="Arial" w:hAnsi="Arial" w:cs="Arial"/>
              </w:rPr>
              <w:t>.</w:t>
            </w:r>
          </w:p>
          <w:p w14:paraId="4BEE84D9" w14:textId="77777777" w:rsidR="00165C0C" w:rsidRDefault="00165C0C" w:rsidP="00165C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se djelomično usvaja.</w:t>
            </w:r>
          </w:p>
          <w:p w14:paraId="186B561F" w14:textId="77777777" w:rsidR="00165C0C" w:rsidRDefault="00165C0C" w:rsidP="00165C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Bočac projektirana je sukladno urbanističkom planu i projektira se odobrenim programima od 2019. godine stoga je potrebno ispuniti ugovor i ishoditi građevinsku dozvolu.</w:t>
            </w:r>
          </w:p>
          <w:p w14:paraId="68D39C34" w14:textId="77777777" w:rsidR="00165C0C" w:rsidRDefault="00165C0C" w:rsidP="00165C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 osobe koje su dale primjedbu na proračun biti će pozvane na predstavljanje projekta tijekom javnog uvida u postupku </w:t>
            </w:r>
            <w:proofErr w:type="spellStart"/>
            <w:r>
              <w:rPr>
                <w:rFonts w:ascii="Arial" w:hAnsi="Arial" w:cs="Arial"/>
              </w:rPr>
              <w:t>ishodovanja</w:t>
            </w:r>
            <w:proofErr w:type="spellEnd"/>
            <w:r>
              <w:rPr>
                <w:rFonts w:ascii="Arial" w:hAnsi="Arial" w:cs="Arial"/>
              </w:rPr>
              <w:t xml:space="preserve"> građevinske dozvole.</w:t>
            </w:r>
          </w:p>
          <w:p w14:paraId="6BD64DEF" w14:textId="191C78E5" w:rsidR="00165C0C" w:rsidRPr="00165C0C" w:rsidRDefault="00165C0C" w:rsidP="00165C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Dakle, projekt cesta Bočac planira se u proračunu za 2024. godinu u navedenom iznosu uz korekciju u projekcijama kako bi se osiguralo ishođenje građevinske dozvole.</w:t>
            </w:r>
          </w:p>
        </w:tc>
      </w:tr>
      <w:tr w:rsidR="00860ECA" w:rsidRPr="005129F6" w14:paraId="4F38DE0C" w14:textId="77777777" w:rsidTr="00435569">
        <w:trPr>
          <w:trHeight w:val="1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C793" w14:textId="77777777" w:rsidR="00860ECA" w:rsidRDefault="00124194" w:rsidP="00860EC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 Crveni Križ</w:t>
            </w:r>
          </w:p>
          <w:p w14:paraId="22A4685A" w14:textId="77777777" w:rsidR="00124194" w:rsidRDefault="00124194" w:rsidP="00124194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  <w:r w:rsidR="002E4790">
              <w:rPr>
                <w:rFonts w:ascii="Arial" w:hAnsi="Arial" w:cs="Arial"/>
              </w:rPr>
              <w:t xml:space="preserve"> dostave:</w:t>
            </w:r>
          </w:p>
          <w:p w14:paraId="6360548C" w14:textId="23BEBE94" w:rsidR="002E4790" w:rsidRPr="00860ECA" w:rsidRDefault="006067F2" w:rsidP="00124194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14.11.2</w:t>
            </w:r>
            <w:r w:rsidR="001D684A">
              <w:rPr>
                <w:rFonts w:ascii="Arial" w:hAnsi="Arial" w:cs="Arial"/>
              </w:rPr>
              <w:t>3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DC48" w14:textId="77777777" w:rsidR="00860ECA" w:rsidRDefault="001D684A" w:rsidP="00860EC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Predlaže se:</w:t>
            </w:r>
          </w:p>
          <w:p w14:paraId="27BD27D7" w14:textId="70CBD0B4" w:rsidR="001D684A" w:rsidRPr="00EE2952" w:rsidRDefault="00F90B56" w:rsidP="00EE2952">
            <w:pPr>
              <w:pStyle w:val="Odlomakpopisa"/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lang w:eastAsia="hr-HR"/>
              </w:rPr>
            </w:pPr>
            <w:r w:rsidRPr="00EE2952">
              <w:rPr>
                <w:rFonts w:ascii="Arial" w:hAnsi="Arial" w:cs="Arial"/>
                <w:lang w:eastAsia="hr-HR"/>
              </w:rPr>
              <w:t>Redovna djelatnost GDCK Mali Lošinj</w:t>
            </w:r>
            <w:r w:rsidR="00B050A1" w:rsidRPr="00EE2952">
              <w:rPr>
                <w:rFonts w:ascii="Arial" w:hAnsi="Arial" w:cs="Arial"/>
                <w:lang w:eastAsia="hr-HR"/>
              </w:rPr>
              <w:t xml:space="preserve"> -Povećanje sa 36.500 EUR na 50.000 EUR</w:t>
            </w:r>
            <w:r w:rsidR="000002B8">
              <w:rPr>
                <w:rFonts w:ascii="Arial" w:hAnsi="Arial" w:cs="Arial"/>
                <w:lang w:eastAsia="hr-HR"/>
              </w:rPr>
              <w:t xml:space="preserve"> Predlažemo usklađenje planiranog iznosa sa zakonskim odredbama (0,7% izvornih prihoda proračuna)</w:t>
            </w:r>
          </w:p>
          <w:p w14:paraId="0335E466" w14:textId="77777777" w:rsidR="00EE2952" w:rsidRDefault="00EE2952" w:rsidP="00EE2952">
            <w:pPr>
              <w:pStyle w:val="Odlomakpopisa"/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Akcijski plan pomoć u kući</w:t>
            </w:r>
            <w:r w:rsidR="000363F7">
              <w:rPr>
                <w:rFonts w:ascii="Arial" w:hAnsi="Arial" w:cs="Arial"/>
                <w:lang w:eastAsia="hr-HR"/>
              </w:rPr>
              <w:t xml:space="preserve"> -Povećanje sa 35.800 EUR na 45.000 EUR</w:t>
            </w:r>
            <w:r w:rsidR="00AE2375">
              <w:rPr>
                <w:rFonts w:ascii="Arial" w:hAnsi="Arial" w:cs="Arial"/>
                <w:lang w:eastAsia="hr-HR"/>
              </w:rPr>
              <w:t xml:space="preserve"> radi usklađenja sa zakonskim odredbama vezanim uz minimalnu plaću</w:t>
            </w:r>
          </w:p>
          <w:p w14:paraId="1C318029" w14:textId="77777777" w:rsidR="00AE2375" w:rsidRDefault="00B14D38" w:rsidP="00EE2952">
            <w:pPr>
              <w:pStyle w:val="Odlomakpopisa"/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Prijevoz onkoloških bolesnika</w:t>
            </w:r>
            <w:r w:rsidR="00F25C48">
              <w:rPr>
                <w:rFonts w:ascii="Arial" w:hAnsi="Arial" w:cs="Arial"/>
                <w:lang w:eastAsia="hr-HR"/>
              </w:rPr>
              <w:t>- Nova aktivnost – 12.000 EUR (prihod PGŽ 6.000 EUR i prihod grad Mali Lošinj 6.000 EUR)</w:t>
            </w:r>
          </w:p>
          <w:p w14:paraId="779134A0" w14:textId="77777777" w:rsidR="00F25C48" w:rsidRDefault="00F25C48" w:rsidP="00F25C4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1986A76" w14:textId="167A4E1E" w:rsidR="00F25C48" w:rsidRPr="00F25C48" w:rsidRDefault="003F34B9" w:rsidP="00F25C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 prijedlozi se prihvaćaju</w:t>
            </w:r>
            <w:r w:rsidR="001E0049">
              <w:rPr>
                <w:rFonts w:ascii="Arial" w:hAnsi="Arial" w:cs="Arial"/>
              </w:rPr>
              <w:t>.</w:t>
            </w:r>
          </w:p>
        </w:tc>
      </w:tr>
    </w:tbl>
    <w:p w14:paraId="18FFF757" w14:textId="06DA2996" w:rsidR="00E60A1B" w:rsidRPr="005129F6" w:rsidRDefault="00E60A1B" w:rsidP="00E60A1B">
      <w:pPr>
        <w:rPr>
          <w:rFonts w:ascii="Arial" w:hAnsi="Arial" w:cs="Arial"/>
        </w:rPr>
      </w:pPr>
    </w:p>
    <w:p w14:paraId="2EC09109" w14:textId="3F1A6616" w:rsidR="00CE61ED" w:rsidRDefault="000203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E6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0A9"/>
    <w:multiLevelType w:val="hybridMultilevel"/>
    <w:tmpl w:val="F6B4E3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E45E1"/>
    <w:multiLevelType w:val="hybridMultilevel"/>
    <w:tmpl w:val="973074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45514"/>
    <w:multiLevelType w:val="hybridMultilevel"/>
    <w:tmpl w:val="0CAC5D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45A72"/>
    <w:multiLevelType w:val="hybridMultilevel"/>
    <w:tmpl w:val="2FA4FC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555EA"/>
    <w:multiLevelType w:val="hybridMultilevel"/>
    <w:tmpl w:val="973074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71D62"/>
    <w:multiLevelType w:val="hybridMultilevel"/>
    <w:tmpl w:val="3C0E4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05099"/>
    <w:multiLevelType w:val="hybridMultilevel"/>
    <w:tmpl w:val="F6B4E3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A4161"/>
    <w:multiLevelType w:val="hybridMultilevel"/>
    <w:tmpl w:val="92763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3459F"/>
    <w:multiLevelType w:val="hybridMultilevel"/>
    <w:tmpl w:val="2032A7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454EA"/>
    <w:multiLevelType w:val="hybridMultilevel"/>
    <w:tmpl w:val="93A000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A344B"/>
    <w:multiLevelType w:val="hybridMultilevel"/>
    <w:tmpl w:val="FE5499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E23C9"/>
    <w:multiLevelType w:val="hybridMultilevel"/>
    <w:tmpl w:val="F7E011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1051E"/>
    <w:multiLevelType w:val="hybridMultilevel"/>
    <w:tmpl w:val="704EDD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76EA6"/>
    <w:multiLevelType w:val="hybridMultilevel"/>
    <w:tmpl w:val="66BA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E4D08"/>
    <w:multiLevelType w:val="hybridMultilevel"/>
    <w:tmpl w:val="40266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AA0149"/>
    <w:multiLevelType w:val="hybridMultilevel"/>
    <w:tmpl w:val="06D463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27917"/>
    <w:multiLevelType w:val="hybridMultilevel"/>
    <w:tmpl w:val="F3F22C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8B4AE8"/>
    <w:multiLevelType w:val="hybridMultilevel"/>
    <w:tmpl w:val="BFFA84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F51C76"/>
    <w:multiLevelType w:val="hybridMultilevel"/>
    <w:tmpl w:val="3C0E4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15D79"/>
    <w:multiLevelType w:val="hybridMultilevel"/>
    <w:tmpl w:val="6B3C64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604C6"/>
    <w:multiLevelType w:val="hybridMultilevel"/>
    <w:tmpl w:val="E3EA22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243AA"/>
    <w:multiLevelType w:val="hybridMultilevel"/>
    <w:tmpl w:val="F6B4E3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43E28"/>
    <w:multiLevelType w:val="hybridMultilevel"/>
    <w:tmpl w:val="40266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C69F4"/>
    <w:multiLevelType w:val="hybridMultilevel"/>
    <w:tmpl w:val="F6B4E3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06DA3"/>
    <w:multiLevelType w:val="hybridMultilevel"/>
    <w:tmpl w:val="40266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865B7"/>
    <w:multiLevelType w:val="hybridMultilevel"/>
    <w:tmpl w:val="ACAA7724"/>
    <w:lvl w:ilvl="0" w:tplc="E27A2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4E2A54"/>
    <w:multiLevelType w:val="hybridMultilevel"/>
    <w:tmpl w:val="F6B4E3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342ED"/>
    <w:multiLevelType w:val="hybridMultilevel"/>
    <w:tmpl w:val="F6B4E3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250A75"/>
    <w:multiLevelType w:val="hybridMultilevel"/>
    <w:tmpl w:val="2C922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CB16A5"/>
    <w:multiLevelType w:val="hybridMultilevel"/>
    <w:tmpl w:val="123868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9C60F5"/>
    <w:multiLevelType w:val="hybridMultilevel"/>
    <w:tmpl w:val="97063F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B4A4A"/>
    <w:multiLevelType w:val="hybridMultilevel"/>
    <w:tmpl w:val="40266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315689"/>
    <w:multiLevelType w:val="hybridMultilevel"/>
    <w:tmpl w:val="F6B4E3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717992"/>
    <w:multiLevelType w:val="hybridMultilevel"/>
    <w:tmpl w:val="AAAE7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A5642C"/>
    <w:multiLevelType w:val="hybridMultilevel"/>
    <w:tmpl w:val="45BE10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4149E5"/>
    <w:multiLevelType w:val="hybridMultilevel"/>
    <w:tmpl w:val="F6B4E3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A5A8E"/>
    <w:multiLevelType w:val="hybridMultilevel"/>
    <w:tmpl w:val="6CF8C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25B44"/>
    <w:multiLevelType w:val="hybridMultilevel"/>
    <w:tmpl w:val="40266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954351"/>
    <w:multiLevelType w:val="hybridMultilevel"/>
    <w:tmpl w:val="AB789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2079F1"/>
    <w:multiLevelType w:val="hybridMultilevel"/>
    <w:tmpl w:val="E3EA22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3E3FE2"/>
    <w:multiLevelType w:val="hybridMultilevel"/>
    <w:tmpl w:val="9014B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BA617F"/>
    <w:multiLevelType w:val="hybridMultilevel"/>
    <w:tmpl w:val="873A5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8A36B0"/>
    <w:multiLevelType w:val="hybridMultilevel"/>
    <w:tmpl w:val="E3EA22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A84EBB"/>
    <w:multiLevelType w:val="hybridMultilevel"/>
    <w:tmpl w:val="94E0F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176090"/>
    <w:multiLevelType w:val="hybridMultilevel"/>
    <w:tmpl w:val="F6B4E3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4E7B5A"/>
    <w:multiLevelType w:val="hybridMultilevel"/>
    <w:tmpl w:val="E86654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5F4619"/>
    <w:multiLevelType w:val="hybridMultilevel"/>
    <w:tmpl w:val="6D6A0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0B105B"/>
    <w:multiLevelType w:val="hybridMultilevel"/>
    <w:tmpl w:val="ED16F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B459CD"/>
    <w:multiLevelType w:val="hybridMultilevel"/>
    <w:tmpl w:val="6CF8C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D932CF"/>
    <w:multiLevelType w:val="hybridMultilevel"/>
    <w:tmpl w:val="51F47C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343C9A"/>
    <w:multiLevelType w:val="hybridMultilevel"/>
    <w:tmpl w:val="3F40D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652AD3"/>
    <w:multiLevelType w:val="hybridMultilevel"/>
    <w:tmpl w:val="B48AA6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910269"/>
    <w:multiLevelType w:val="hybridMultilevel"/>
    <w:tmpl w:val="6D6A0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BB4DF2"/>
    <w:multiLevelType w:val="hybridMultilevel"/>
    <w:tmpl w:val="41D63F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027B6F"/>
    <w:multiLevelType w:val="hybridMultilevel"/>
    <w:tmpl w:val="F6B4E3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A34D41"/>
    <w:multiLevelType w:val="hybridMultilevel"/>
    <w:tmpl w:val="EBCA4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4334C4"/>
    <w:multiLevelType w:val="hybridMultilevel"/>
    <w:tmpl w:val="F29E5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616527">
    <w:abstractNumId w:val="22"/>
  </w:num>
  <w:num w:numId="2" w16cid:durableId="1535272182">
    <w:abstractNumId w:val="17"/>
  </w:num>
  <w:num w:numId="3" w16cid:durableId="835070187">
    <w:abstractNumId w:val="52"/>
  </w:num>
  <w:num w:numId="4" w16cid:durableId="816411648">
    <w:abstractNumId w:val="42"/>
  </w:num>
  <w:num w:numId="5" w16cid:durableId="258759491">
    <w:abstractNumId w:val="2"/>
  </w:num>
  <w:num w:numId="6" w16cid:durableId="2098361139">
    <w:abstractNumId w:val="5"/>
  </w:num>
  <w:num w:numId="7" w16cid:durableId="824786276">
    <w:abstractNumId w:val="39"/>
  </w:num>
  <w:num w:numId="8" w16cid:durableId="2061127676">
    <w:abstractNumId w:val="20"/>
  </w:num>
  <w:num w:numId="9" w16cid:durableId="249316165">
    <w:abstractNumId w:val="14"/>
  </w:num>
  <w:num w:numId="10" w16cid:durableId="348222895">
    <w:abstractNumId w:val="37"/>
  </w:num>
  <w:num w:numId="11" w16cid:durableId="2140302154">
    <w:abstractNumId w:val="55"/>
  </w:num>
  <w:num w:numId="12" w16cid:durableId="375588835">
    <w:abstractNumId w:val="18"/>
  </w:num>
  <w:num w:numId="13" w16cid:durableId="1297175604">
    <w:abstractNumId w:val="16"/>
  </w:num>
  <w:num w:numId="14" w16cid:durableId="1856649304">
    <w:abstractNumId w:val="41"/>
  </w:num>
  <w:num w:numId="15" w16cid:durableId="1961958383">
    <w:abstractNumId w:val="43"/>
  </w:num>
  <w:num w:numId="16" w16cid:durableId="1656520509">
    <w:abstractNumId w:val="50"/>
  </w:num>
  <w:num w:numId="17" w16cid:durableId="402678776">
    <w:abstractNumId w:val="48"/>
  </w:num>
  <w:num w:numId="18" w16cid:durableId="1636107969">
    <w:abstractNumId w:val="36"/>
  </w:num>
  <w:num w:numId="19" w16cid:durableId="1073165144">
    <w:abstractNumId w:val="4"/>
  </w:num>
  <w:num w:numId="20" w16cid:durableId="206456282">
    <w:abstractNumId w:val="46"/>
  </w:num>
  <w:num w:numId="21" w16cid:durableId="2093890627">
    <w:abstractNumId w:val="31"/>
  </w:num>
  <w:num w:numId="22" w16cid:durableId="351567354">
    <w:abstractNumId w:val="40"/>
  </w:num>
  <w:num w:numId="23" w16cid:durableId="1955094610">
    <w:abstractNumId w:val="24"/>
  </w:num>
  <w:num w:numId="24" w16cid:durableId="2008752810">
    <w:abstractNumId w:val="26"/>
  </w:num>
  <w:num w:numId="25" w16cid:durableId="2002004245">
    <w:abstractNumId w:val="54"/>
  </w:num>
  <w:num w:numId="26" w16cid:durableId="2022126186">
    <w:abstractNumId w:val="23"/>
  </w:num>
  <w:num w:numId="27" w16cid:durableId="193731548">
    <w:abstractNumId w:val="32"/>
  </w:num>
  <w:num w:numId="28" w16cid:durableId="1149127852">
    <w:abstractNumId w:val="0"/>
  </w:num>
  <w:num w:numId="29" w16cid:durableId="928537970">
    <w:abstractNumId w:val="6"/>
  </w:num>
  <w:num w:numId="30" w16cid:durableId="458188210">
    <w:abstractNumId w:val="21"/>
  </w:num>
  <w:num w:numId="31" w16cid:durableId="1392462591">
    <w:abstractNumId w:val="35"/>
  </w:num>
  <w:num w:numId="32" w16cid:durableId="478693022">
    <w:abstractNumId w:val="44"/>
  </w:num>
  <w:num w:numId="33" w16cid:durableId="407653580">
    <w:abstractNumId w:val="27"/>
  </w:num>
  <w:num w:numId="34" w16cid:durableId="2125339688">
    <w:abstractNumId w:val="7"/>
  </w:num>
  <w:num w:numId="35" w16cid:durableId="2087536360">
    <w:abstractNumId w:val="9"/>
  </w:num>
  <w:num w:numId="36" w16cid:durableId="1563054964">
    <w:abstractNumId w:val="33"/>
  </w:num>
  <w:num w:numId="37" w16cid:durableId="1115099933">
    <w:abstractNumId w:val="10"/>
  </w:num>
  <w:num w:numId="38" w16cid:durableId="315114064">
    <w:abstractNumId w:val="1"/>
  </w:num>
  <w:num w:numId="39" w16cid:durableId="2036878737">
    <w:abstractNumId w:val="56"/>
  </w:num>
  <w:num w:numId="40" w16cid:durableId="1821313422">
    <w:abstractNumId w:val="13"/>
  </w:num>
  <w:num w:numId="41" w16cid:durableId="1431198951">
    <w:abstractNumId w:val="51"/>
  </w:num>
  <w:num w:numId="42" w16cid:durableId="1440374019">
    <w:abstractNumId w:val="29"/>
  </w:num>
  <w:num w:numId="43" w16cid:durableId="588539401">
    <w:abstractNumId w:val="53"/>
  </w:num>
  <w:num w:numId="44" w16cid:durableId="258678099">
    <w:abstractNumId w:val="34"/>
  </w:num>
  <w:num w:numId="45" w16cid:durableId="566844608">
    <w:abstractNumId w:val="25"/>
  </w:num>
  <w:num w:numId="46" w16cid:durableId="451166435">
    <w:abstractNumId w:val="47"/>
  </w:num>
  <w:num w:numId="47" w16cid:durableId="802231483">
    <w:abstractNumId w:val="8"/>
  </w:num>
  <w:num w:numId="48" w16cid:durableId="628819885">
    <w:abstractNumId w:val="28"/>
  </w:num>
  <w:num w:numId="49" w16cid:durableId="2053264304">
    <w:abstractNumId w:val="30"/>
  </w:num>
  <w:num w:numId="50" w16cid:durableId="226303948">
    <w:abstractNumId w:val="15"/>
  </w:num>
  <w:num w:numId="51" w16cid:durableId="1164273300">
    <w:abstractNumId w:val="3"/>
  </w:num>
  <w:num w:numId="52" w16cid:durableId="151485049">
    <w:abstractNumId w:val="12"/>
  </w:num>
  <w:num w:numId="53" w16cid:durableId="75790710">
    <w:abstractNumId w:val="11"/>
  </w:num>
  <w:num w:numId="54" w16cid:durableId="774861523">
    <w:abstractNumId w:val="38"/>
  </w:num>
  <w:num w:numId="55" w16cid:durableId="292638714">
    <w:abstractNumId w:val="45"/>
  </w:num>
  <w:num w:numId="56" w16cid:durableId="1230579378">
    <w:abstractNumId w:val="19"/>
  </w:num>
  <w:num w:numId="57" w16cid:durableId="70949328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A1B"/>
    <w:rsid w:val="000002B8"/>
    <w:rsid w:val="00020393"/>
    <w:rsid w:val="000363F7"/>
    <w:rsid w:val="0004303B"/>
    <w:rsid w:val="000433DE"/>
    <w:rsid w:val="000618F3"/>
    <w:rsid w:val="0007246E"/>
    <w:rsid w:val="000802BC"/>
    <w:rsid w:val="000A2077"/>
    <w:rsid w:val="000A4503"/>
    <w:rsid w:val="000A574B"/>
    <w:rsid w:val="000A6D31"/>
    <w:rsid w:val="000B2019"/>
    <w:rsid w:val="00112E48"/>
    <w:rsid w:val="00124194"/>
    <w:rsid w:val="00127EC3"/>
    <w:rsid w:val="00152EBF"/>
    <w:rsid w:val="00161A45"/>
    <w:rsid w:val="00163B0D"/>
    <w:rsid w:val="00165C0C"/>
    <w:rsid w:val="001826DE"/>
    <w:rsid w:val="00183EB9"/>
    <w:rsid w:val="001D1DE6"/>
    <w:rsid w:val="001D684A"/>
    <w:rsid w:val="001E0049"/>
    <w:rsid w:val="0021361D"/>
    <w:rsid w:val="00242B30"/>
    <w:rsid w:val="00265BB6"/>
    <w:rsid w:val="00266BF8"/>
    <w:rsid w:val="00284713"/>
    <w:rsid w:val="002908C5"/>
    <w:rsid w:val="002B58C0"/>
    <w:rsid w:val="002D5988"/>
    <w:rsid w:val="002E4790"/>
    <w:rsid w:val="002E757F"/>
    <w:rsid w:val="002F389D"/>
    <w:rsid w:val="002F3C52"/>
    <w:rsid w:val="002F5E39"/>
    <w:rsid w:val="00304A93"/>
    <w:rsid w:val="00315A88"/>
    <w:rsid w:val="0035354A"/>
    <w:rsid w:val="00367282"/>
    <w:rsid w:val="003766FF"/>
    <w:rsid w:val="00395B06"/>
    <w:rsid w:val="003A3AAF"/>
    <w:rsid w:val="003B171C"/>
    <w:rsid w:val="003B3AF8"/>
    <w:rsid w:val="003D5458"/>
    <w:rsid w:val="003E62F6"/>
    <w:rsid w:val="003F34B9"/>
    <w:rsid w:val="0042158C"/>
    <w:rsid w:val="00434D95"/>
    <w:rsid w:val="00435569"/>
    <w:rsid w:val="00436823"/>
    <w:rsid w:val="00451EAB"/>
    <w:rsid w:val="00452E2D"/>
    <w:rsid w:val="00496521"/>
    <w:rsid w:val="00497C05"/>
    <w:rsid w:val="004A7E56"/>
    <w:rsid w:val="004B3A1E"/>
    <w:rsid w:val="004C6CE7"/>
    <w:rsid w:val="004D1E35"/>
    <w:rsid w:val="004D4710"/>
    <w:rsid w:val="004F2AF8"/>
    <w:rsid w:val="00516062"/>
    <w:rsid w:val="00522880"/>
    <w:rsid w:val="005246C2"/>
    <w:rsid w:val="00562024"/>
    <w:rsid w:val="0057018F"/>
    <w:rsid w:val="005B0A93"/>
    <w:rsid w:val="005B1F32"/>
    <w:rsid w:val="005B429A"/>
    <w:rsid w:val="005D4864"/>
    <w:rsid w:val="006067F2"/>
    <w:rsid w:val="006140FD"/>
    <w:rsid w:val="00623301"/>
    <w:rsid w:val="00634026"/>
    <w:rsid w:val="00647289"/>
    <w:rsid w:val="00653A62"/>
    <w:rsid w:val="006565AB"/>
    <w:rsid w:val="00657925"/>
    <w:rsid w:val="0068076A"/>
    <w:rsid w:val="00681AC8"/>
    <w:rsid w:val="00690E30"/>
    <w:rsid w:val="006A18E7"/>
    <w:rsid w:val="006B204A"/>
    <w:rsid w:val="006B3DC8"/>
    <w:rsid w:val="006C1D8E"/>
    <w:rsid w:val="006D2848"/>
    <w:rsid w:val="006E59DD"/>
    <w:rsid w:val="006F3DDD"/>
    <w:rsid w:val="006F43CD"/>
    <w:rsid w:val="00726CF3"/>
    <w:rsid w:val="00764707"/>
    <w:rsid w:val="007770FE"/>
    <w:rsid w:val="007A4D01"/>
    <w:rsid w:val="007B0481"/>
    <w:rsid w:val="007F4500"/>
    <w:rsid w:val="00816B78"/>
    <w:rsid w:val="0085059A"/>
    <w:rsid w:val="00860ECA"/>
    <w:rsid w:val="0088179E"/>
    <w:rsid w:val="00887326"/>
    <w:rsid w:val="008975AC"/>
    <w:rsid w:val="008B2A60"/>
    <w:rsid w:val="008C0263"/>
    <w:rsid w:val="008C7C88"/>
    <w:rsid w:val="008D1D5E"/>
    <w:rsid w:val="008E37C3"/>
    <w:rsid w:val="008F0149"/>
    <w:rsid w:val="008F1200"/>
    <w:rsid w:val="008F659D"/>
    <w:rsid w:val="00902ADA"/>
    <w:rsid w:val="00944355"/>
    <w:rsid w:val="00974A44"/>
    <w:rsid w:val="009969AD"/>
    <w:rsid w:val="009A63DB"/>
    <w:rsid w:val="009B099A"/>
    <w:rsid w:val="009C236B"/>
    <w:rsid w:val="009E12EA"/>
    <w:rsid w:val="009F4663"/>
    <w:rsid w:val="009F70F1"/>
    <w:rsid w:val="00A11DBA"/>
    <w:rsid w:val="00A15293"/>
    <w:rsid w:val="00A33389"/>
    <w:rsid w:val="00A4160F"/>
    <w:rsid w:val="00A514C7"/>
    <w:rsid w:val="00A53648"/>
    <w:rsid w:val="00A7560A"/>
    <w:rsid w:val="00A84689"/>
    <w:rsid w:val="00A91CED"/>
    <w:rsid w:val="00AD50B6"/>
    <w:rsid w:val="00AD6391"/>
    <w:rsid w:val="00AE2375"/>
    <w:rsid w:val="00AF1FD0"/>
    <w:rsid w:val="00B050A1"/>
    <w:rsid w:val="00B05791"/>
    <w:rsid w:val="00B14D38"/>
    <w:rsid w:val="00B26A89"/>
    <w:rsid w:val="00B374A5"/>
    <w:rsid w:val="00B52E18"/>
    <w:rsid w:val="00B547D5"/>
    <w:rsid w:val="00B62BF1"/>
    <w:rsid w:val="00B6565F"/>
    <w:rsid w:val="00B66A89"/>
    <w:rsid w:val="00B9444C"/>
    <w:rsid w:val="00BA5EAB"/>
    <w:rsid w:val="00BC398D"/>
    <w:rsid w:val="00BC45F2"/>
    <w:rsid w:val="00C5700B"/>
    <w:rsid w:val="00C652DA"/>
    <w:rsid w:val="00C8347D"/>
    <w:rsid w:val="00CA0A06"/>
    <w:rsid w:val="00CE61ED"/>
    <w:rsid w:val="00CE6EE4"/>
    <w:rsid w:val="00CF0D80"/>
    <w:rsid w:val="00CF36B7"/>
    <w:rsid w:val="00CF3CE7"/>
    <w:rsid w:val="00D121E6"/>
    <w:rsid w:val="00D34D5C"/>
    <w:rsid w:val="00D45984"/>
    <w:rsid w:val="00D634C6"/>
    <w:rsid w:val="00DB6ECD"/>
    <w:rsid w:val="00DD597E"/>
    <w:rsid w:val="00DE5586"/>
    <w:rsid w:val="00DE5870"/>
    <w:rsid w:val="00DF0CAD"/>
    <w:rsid w:val="00DF3A71"/>
    <w:rsid w:val="00E206EF"/>
    <w:rsid w:val="00E30D8C"/>
    <w:rsid w:val="00E60A1B"/>
    <w:rsid w:val="00E90B39"/>
    <w:rsid w:val="00EC5694"/>
    <w:rsid w:val="00EC6163"/>
    <w:rsid w:val="00ED736C"/>
    <w:rsid w:val="00EE2952"/>
    <w:rsid w:val="00EE38C3"/>
    <w:rsid w:val="00F15A0A"/>
    <w:rsid w:val="00F17E78"/>
    <w:rsid w:val="00F24CEB"/>
    <w:rsid w:val="00F25C48"/>
    <w:rsid w:val="00F264A4"/>
    <w:rsid w:val="00F309B4"/>
    <w:rsid w:val="00F443D4"/>
    <w:rsid w:val="00F5105E"/>
    <w:rsid w:val="00F516DD"/>
    <w:rsid w:val="00F6162E"/>
    <w:rsid w:val="00F63E87"/>
    <w:rsid w:val="00F9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740A"/>
  <w15:docId w15:val="{3C3D56B6-3CD1-405E-921E-9FB6B2C2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0A1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0A1B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F36B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87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3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2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5BA74-AD5E-4FAE-83DF-27E5B18C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7</Pages>
  <Words>2137</Words>
  <Characters>12185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Stupnik</dc:creator>
  <cp:lastModifiedBy>Ivka Matošević</cp:lastModifiedBy>
  <cp:revision>101</cp:revision>
  <cp:lastPrinted>2023-11-15T11:47:00Z</cp:lastPrinted>
  <dcterms:created xsi:type="dcterms:W3CDTF">2021-12-13T11:18:00Z</dcterms:created>
  <dcterms:modified xsi:type="dcterms:W3CDTF">2023-11-15T13:26:00Z</dcterms:modified>
</cp:coreProperties>
</file>