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B6" w:rsidRPr="00A80CC1" w:rsidRDefault="00F74CB6" w:rsidP="00F74CB6">
      <w:pPr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402"/>
        <w:gridCol w:w="5501"/>
        <w:gridCol w:w="3571"/>
      </w:tblGrid>
      <w:tr w:rsidR="00A80CC1" w:rsidRPr="00A80CC1" w:rsidTr="00A80CC1">
        <w:trPr>
          <w:jc w:val="center"/>
        </w:trPr>
        <w:tc>
          <w:tcPr>
            <w:tcW w:w="13858" w:type="dxa"/>
            <w:gridSpan w:val="4"/>
          </w:tcPr>
          <w:p w:rsidR="00A80CC1" w:rsidRPr="00A80CC1" w:rsidRDefault="00A80CC1" w:rsidP="00617C6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sz w:val="24"/>
                <w:szCs w:val="24"/>
                <w:u w:val="single"/>
              </w:rPr>
            </w:pPr>
            <w:r w:rsidRPr="00A80CC1">
              <w:rPr>
                <w:rFonts w:eastAsia="Calibri" w:cstheme="minorHAnsi"/>
                <w:b/>
                <w:sz w:val="24"/>
                <w:szCs w:val="24"/>
                <w:u w:val="single"/>
              </w:rPr>
              <w:t>IZVJEŠĆE SA P</w:t>
            </w:r>
            <w:r w:rsidR="00DA51A5">
              <w:rPr>
                <w:rFonts w:eastAsia="Calibri" w:cstheme="minorHAnsi"/>
                <w:b/>
                <w:sz w:val="24"/>
                <w:szCs w:val="24"/>
                <w:u w:val="single"/>
              </w:rPr>
              <w:t>ROVEDENOG JAVNOG SAVJETOVANJA</w:t>
            </w:r>
            <w:r w:rsidRPr="00A80CC1">
              <w:rPr>
                <w:rFonts w:eastAsia="Calibri"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:rsidR="00A80CC1" w:rsidRPr="00A80CC1" w:rsidRDefault="00DA51A5" w:rsidP="00617C6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spacing w:val="-3"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Calibri" w:cstheme="minorHAnsi"/>
                <w:b/>
                <w:spacing w:val="-3"/>
                <w:sz w:val="24"/>
                <w:szCs w:val="24"/>
                <w:u w:val="single"/>
                <w:lang w:eastAsia="hr-HR"/>
              </w:rPr>
              <w:t>PRIJEDLOG ODLUKE O NAČINU KORIŠTENJA POVRŠINA JAVNE NAMJENE I ZEMLJIŠTA U VLASNIŠTVU GRADA MALOG LOŠINJA</w:t>
            </w:r>
          </w:p>
          <w:p w:rsidR="00A80CC1" w:rsidRPr="00A80CC1" w:rsidRDefault="00A80CC1" w:rsidP="00617C6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>(</w:t>
            </w:r>
            <w:r w:rsidR="00DA51A5">
              <w:rPr>
                <w:rFonts w:eastAsia="Calibri" w:cstheme="minorHAnsi"/>
                <w:sz w:val="24"/>
                <w:szCs w:val="24"/>
                <w:lang w:eastAsia="hr-HR"/>
              </w:rPr>
              <w:t>03</w:t>
            </w: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 xml:space="preserve">. </w:t>
            </w:r>
            <w:r w:rsidR="00DA51A5">
              <w:rPr>
                <w:rFonts w:eastAsia="Calibri" w:cstheme="minorHAnsi"/>
                <w:sz w:val="24"/>
                <w:szCs w:val="24"/>
                <w:lang w:eastAsia="hr-HR"/>
              </w:rPr>
              <w:t>siječnja</w:t>
            </w: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 xml:space="preserve"> do </w:t>
            </w:r>
            <w:r w:rsidR="00DA51A5">
              <w:rPr>
                <w:rFonts w:eastAsia="Calibri" w:cstheme="minorHAnsi"/>
                <w:sz w:val="24"/>
                <w:szCs w:val="24"/>
                <w:lang w:eastAsia="hr-HR"/>
              </w:rPr>
              <w:t>18</w:t>
            </w: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 xml:space="preserve">. </w:t>
            </w:r>
            <w:r w:rsidR="00DA51A5">
              <w:rPr>
                <w:rFonts w:eastAsia="Calibri" w:cstheme="minorHAnsi"/>
                <w:sz w:val="24"/>
                <w:szCs w:val="24"/>
                <w:lang w:eastAsia="hr-HR"/>
              </w:rPr>
              <w:t>siječnja</w:t>
            </w: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 xml:space="preserve"> 20</w:t>
            </w:r>
            <w:r w:rsidR="00DA51A5">
              <w:rPr>
                <w:rFonts w:eastAsia="Calibri" w:cstheme="minorHAnsi"/>
                <w:sz w:val="24"/>
                <w:szCs w:val="24"/>
                <w:lang w:eastAsia="hr-HR"/>
              </w:rPr>
              <w:t>23</w:t>
            </w: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>. godine)</w:t>
            </w:r>
          </w:p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0CC1" w:rsidRPr="00A80CC1" w:rsidTr="00A80CC1">
        <w:trPr>
          <w:jc w:val="center"/>
        </w:trPr>
        <w:tc>
          <w:tcPr>
            <w:tcW w:w="1384" w:type="dxa"/>
          </w:tcPr>
          <w:p w:rsidR="00A80CC1" w:rsidRPr="00DA51A5" w:rsidRDefault="00A80CC1">
            <w:pPr>
              <w:rPr>
                <w:rFonts w:cstheme="minorHAnsi"/>
                <w:b/>
                <w:sz w:val="24"/>
                <w:szCs w:val="24"/>
              </w:rPr>
            </w:pPr>
            <w:r w:rsidRPr="00DA51A5">
              <w:rPr>
                <w:rFonts w:cstheme="minorHAnsi"/>
                <w:b/>
                <w:sz w:val="24"/>
                <w:szCs w:val="24"/>
              </w:rPr>
              <w:t>Datum:</w:t>
            </w:r>
          </w:p>
        </w:tc>
        <w:tc>
          <w:tcPr>
            <w:tcW w:w="3402" w:type="dxa"/>
          </w:tcPr>
          <w:p w:rsidR="00A80CC1" w:rsidRPr="00DA51A5" w:rsidRDefault="00A80CC1">
            <w:pPr>
              <w:rPr>
                <w:rFonts w:cstheme="minorHAnsi"/>
                <w:b/>
                <w:sz w:val="24"/>
                <w:szCs w:val="24"/>
              </w:rPr>
            </w:pPr>
            <w:r w:rsidRPr="00DA51A5">
              <w:rPr>
                <w:rFonts w:cstheme="minorHAnsi"/>
                <w:b/>
                <w:sz w:val="24"/>
                <w:szCs w:val="24"/>
              </w:rPr>
              <w:t>Podnositelj:</w:t>
            </w:r>
          </w:p>
        </w:tc>
        <w:tc>
          <w:tcPr>
            <w:tcW w:w="5501" w:type="dxa"/>
          </w:tcPr>
          <w:p w:rsidR="00A80CC1" w:rsidRPr="00DA51A5" w:rsidRDefault="00A80CC1">
            <w:pPr>
              <w:rPr>
                <w:rFonts w:cstheme="minorHAnsi"/>
                <w:b/>
                <w:sz w:val="24"/>
                <w:szCs w:val="24"/>
              </w:rPr>
            </w:pPr>
            <w:r w:rsidRPr="00DA51A5">
              <w:rPr>
                <w:rFonts w:cstheme="minorHAnsi"/>
                <w:b/>
                <w:sz w:val="24"/>
                <w:szCs w:val="24"/>
              </w:rPr>
              <w:t>Primjedbe:</w:t>
            </w:r>
          </w:p>
        </w:tc>
        <w:tc>
          <w:tcPr>
            <w:tcW w:w="3571" w:type="dxa"/>
          </w:tcPr>
          <w:p w:rsidR="00A80CC1" w:rsidRPr="00DA51A5" w:rsidRDefault="00A80CC1">
            <w:pPr>
              <w:rPr>
                <w:rFonts w:cstheme="minorHAnsi"/>
                <w:b/>
                <w:sz w:val="24"/>
                <w:szCs w:val="24"/>
              </w:rPr>
            </w:pPr>
            <w:r w:rsidRPr="00DA51A5">
              <w:rPr>
                <w:rFonts w:cstheme="minorHAnsi"/>
                <w:b/>
                <w:sz w:val="24"/>
                <w:szCs w:val="24"/>
              </w:rPr>
              <w:t>Odgovor/Obrazloženje:</w:t>
            </w:r>
          </w:p>
        </w:tc>
      </w:tr>
      <w:tr w:rsidR="00A80CC1" w:rsidRPr="00A80CC1" w:rsidTr="00A80CC1">
        <w:trPr>
          <w:jc w:val="center"/>
        </w:trPr>
        <w:tc>
          <w:tcPr>
            <w:tcW w:w="1384" w:type="dxa"/>
          </w:tcPr>
          <w:p w:rsidR="00A80CC1" w:rsidRPr="00A80CC1" w:rsidRDefault="00DA51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18.01.2023.</w:t>
            </w:r>
          </w:p>
        </w:tc>
        <w:tc>
          <w:tcPr>
            <w:tcW w:w="3402" w:type="dxa"/>
          </w:tcPr>
          <w:p w:rsidR="00DA51A5" w:rsidRDefault="00DA51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Udruženje obrtnika Cres-Lošinj</w:t>
            </w:r>
          </w:p>
          <w:p w:rsidR="00DA51A5" w:rsidRDefault="00772FE8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DA51A5" w:rsidRPr="00F5028B">
                <w:rPr>
                  <w:rStyle w:val="Hiperveza"/>
                  <w:rFonts w:cstheme="minorHAnsi"/>
                  <w:sz w:val="24"/>
                  <w:szCs w:val="24"/>
                </w:rPr>
                <w:t>uo.cres-losinj@hok.hr</w:t>
              </w:r>
            </w:hyperlink>
          </w:p>
          <w:p w:rsidR="00A80CC1" w:rsidRPr="00A80CC1" w:rsidRDefault="009B2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DA51A5" w:rsidRPr="00DA51A5" w:rsidRDefault="00DA51A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A51A5">
              <w:rPr>
                <w:rFonts w:cstheme="minorHAnsi"/>
                <w:b/>
                <w:color w:val="000000"/>
                <w:sz w:val="24"/>
                <w:szCs w:val="24"/>
              </w:rPr>
              <w:t>Prijedlog:</w:t>
            </w:r>
          </w:p>
          <w:p w:rsidR="00DA51A5" w:rsidRPr="00DA51A5" w:rsidRDefault="00DA51A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DA51A5" w:rsidRPr="00DA51A5" w:rsidRDefault="00DA51A5" w:rsidP="00DA51A5">
            <w:pPr>
              <w:jc w:val="center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Članak 3.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(5) Uslužna naprava, uređaj i ostali predmeti u smislu ove Odluke predstavlja prenosiv, prostorno neovisan element, kao što su: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a) police i stalci za izlaganje robe neposredno uz poslovni prostor,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b) reklamni panoi, table i druge reklamne naprave,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 xml:space="preserve">c) automat, rashladna škrinja, rashladna vitrina, peć za pečenje pop </w:t>
            </w:r>
            <w:proofErr w:type="spellStart"/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korna</w:t>
            </w:r>
            <w:proofErr w:type="spellEnd"/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, šećerne vate, palačinki, lepinja i slično te se može u cijelosti postaviti, premjestiti ili ukloniti s određene lokacije.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DODAJE SE – POSTAVLJANJE BOXEVA</w:t>
            </w:r>
          </w:p>
          <w:p w:rsidR="00DA51A5" w:rsidRPr="00DA51A5" w:rsidRDefault="00DA51A5" w:rsidP="00DA51A5">
            <w:pPr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:rsidR="00DA51A5" w:rsidRPr="00DA51A5" w:rsidRDefault="00DA51A5" w:rsidP="00DA51A5">
            <w:pPr>
              <w:jc w:val="center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Članak 4.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(2) Na mjestima gdje postoji mogućnost postavljanja dva ili više objekata iz članka 3. stavak 11. ove Odluke, njihov izgled i veličina trebaju biti ujednačeni i usklađeni sukladno Odluci o postavi urbane opreme na području Grada Malog Lošinja.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Postavljanje </w:t>
            </w:r>
            <w:proofErr w:type="spellStart"/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boxeva</w:t>
            </w:r>
            <w:proofErr w:type="spellEnd"/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 xml:space="preserve"> ugostiteljima, kako bi se sakrile: kante za otpad, prazne gajbe od pića, određeni </w:t>
            </w: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kartoni, ambalaža itd.</w:t>
            </w:r>
          </w:p>
          <w:p w:rsidR="00DA51A5" w:rsidRPr="00DA51A5" w:rsidRDefault="00DA51A5" w:rsidP="00DA51A5">
            <w:pPr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:rsidR="00DA51A5" w:rsidRDefault="00DA51A5" w:rsidP="00DA51A5">
            <w:pPr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b/>
                <w:sz w:val="24"/>
                <w:szCs w:val="24"/>
                <w:lang w:eastAsia="hr-HR"/>
              </w:rPr>
              <w:t>Obrazloženje:</w:t>
            </w:r>
          </w:p>
          <w:p w:rsidR="00DA51A5" w:rsidRPr="00DA51A5" w:rsidRDefault="00DA51A5" w:rsidP="00DA51A5">
            <w:pPr>
              <w:jc w:val="both"/>
              <w:rPr>
                <w:rFonts w:eastAsia="Arial Unicode MS" w:cstheme="minorHAnsi"/>
                <w:color w:val="444444"/>
                <w:kern w:val="1"/>
                <w:sz w:val="24"/>
                <w:szCs w:val="24"/>
                <w:shd w:val="clear" w:color="auto" w:fill="E6F1F6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Ispuniti zakonske odredbe HACCP standarda i sanitarnih uvjeta radi zbrinjavanja otpada.</w:t>
            </w:r>
            <w:r w:rsidRPr="00DA51A5">
              <w:rPr>
                <w:rFonts w:eastAsia="Arial Unicode MS" w:cstheme="minorHAnsi"/>
                <w:color w:val="444444"/>
                <w:kern w:val="1"/>
                <w:sz w:val="24"/>
                <w:szCs w:val="24"/>
                <w:shd w:val="clear" w:color="auto" w:fill="E6F1F6"/>
              </w:rPr>
              <w:t xml:space="preserve"> </w:t>
            </w:r>
          </w:p>
          <w:p w:rsidR="00DA51A5" w:rsidRDefault="00DA51A5" w:rsidP="00DA51A5">
            <w:pPr>
              <w:jc w:val="both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A51A5">
              <w:rPr>
                <w:rFonts w:eastAsia="Calibri" w:cstheme="minorHAnsi"/>
                <w:sz w:val="24"/>
                <w:szCs w:val="24"/>
                <w:lang w:eastAsia="hr-HR"/>
              </w:rPr>
              <w:t>„Zakon o hrani“ (NN 46/07),članak 51.</w:t>
            </w:r>
          </w:p>
          <w:p w:rsidR="00DA51A5" w:rsidRPr="00DA51A5" w:rsidRDefault="00DA51A5" w:rsidP="00DA51A5">
            <w:pPr>
              <w:jc w:val="both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571" w:type="dxa"/>
          </w:tcPr>
          <w:p w:rsidR="005B0FF3" w:rsidRDefault="005B0FF3">
            <w:pPr>
              <w:rPr>
                <w:rFonts w:cstheme="minorHAnsi"/>
                <w:sz w:val="24"/>
                <w:szCs w:val="24"/>
              </w:rPr>
            </w:pPr>
          </w:p>
          <w:p w:rsidR="00A80CC1" w:rsidRDefault="003411F1" w:rsidP="00051C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prihvaća se.</w:t>
            </w:r>
          </w:p>
          <w:p w:rsidR="000D5E47" w:rsidRDefault="000D5E47" w:rsidP="00051C4B">
            <w:pPr>
              <w:rPr>
                <w:rFonts w:cstheme="minorHAnsi"/>
                <w:sz w:val="24"/>
                <w:szCs w:val="24"/>
              </w:rPr>
            </w:pPr>
          </w:p>
          <w:p w:rsidR="000D5E47" w:rsidRDefault="000D5E47" w:rsidP="00051C4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Sukladno članku 40. stavku 3. Pravilnika o razvrstavanju i minimalnim uvjetima ugostiteljskih objekata iz skupina „Restorani“, „Barovi“, „</w:t>
            </w:r>
            <w:proofErr w:type="spellStart"/>
            <w:r>
              <w:rPr>
                <w:rFonts w:cstheme="minorHAnsi"/>
                <w:sz w:val="24"/>
                <w:szCs w:val="24"/>
              </w:rPr>
              <w:t>Catering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objekti“ i „Objekti jednostavnih usluga“(Narodne novine, broj 82/07, 82/09, 75/12, 69/13, 150/14) komunalni otpad mora se redovito odlagati u odgovarajuće zatvorene posude za otpatke, te se sukladno posebnim propisima </w:t>
            </w:r>
            <w:r w:rsidRPr="00772FE8">
              <w:rPr>
                <w:rFonts w:cstheme="minorHAnsi"/>
                <w:sz w:val="24"/>
                <w:szCs w:val="24"/>
              </w:rPr>
              <w:t>redovito odstranjivati iz ugostiteljskog objekta.</w:t>
            </w:r>
          </w:p>
          <w:p w:rsidR="00051C4B" w:rsidRDefault="00051C4B" w:rsidP="00051C4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051C4B" w:rsidRPr="00051C4B" w:rsidRDefault="00051C4B" w:rsidP="00051C4B">
            <w:pPr>
              <w:rPr>
                <w:rFonts w:cstheme="minorHAnsi"/>
                <w:sz w:val="24"/>
                <w:szCs w:val="24"/>
              </w:rPr>
            </w:pPr>
            <w:r w:rsidRPr="00051C4B">
              <w:rPr>
                <w:rFonts w:cstheme="minorHAnsi"/>
                <w:sz w:val="24"/>
                <w:szCs w:val="24"/>
              </w:rPr>
              <w:t xml:space="preserve">Zakonom o higijeni hrane i mikrobiološkim kriterijima za hranu (Narodne novine, broj 83/22) </w:t>
            </w:r>
            <w:r>
              <w:rPr>
                <w:rFonts w:cstheme="minorHAnsi"/>
                <w:sz w:val="24"/>
                <w:szCs w:val="24"/>
              </w:rPr>
              <w:t xml:space="preserve">su definirane </w:t>
            </w:r>
            <w:r w:rsidRPr="00051C4B">
              <w:rPr>
                <w:rFonts w:cstheme="minorHAnsi"/>
                <w:sz w:val="24"/>
                <w:szCs w:val="24"/>
              </w:rPr>
              <w:t>obveze subjekata u poslovanju s hranom.</w:t>
            </w:r>
          </w:p>
        </w:tc>
        <w:bookmarkStart w:id="0" w:name="_GoBack"/>
        <w:bookmarkEnd w:id="0"/>
      </w:tr>
    </w:tbl>
    <w:p w:rsidR="006606B5" w:rsidRDefault="006606B5"/>
    <w:p w:rsidR="00A80CC1" w:rsidRPr="00A80CC1" w:rsidRDefault="00A80CC1" w:rsidP="00A80CC1">
      <w:pPr>
        <w:spacing w:after="0"/>
        <w:rPr>
          <w:rFonts w:cstheme="minorHAnsi"/>
          <w:sz w:val="24"/>
          <w:szCs w:val="24"/>
        </w:rPr>
      </w:pPr>
      <w:r w:rsidRPr="00A80CC1">
        <w:rPr>
          <w:rFonts w:cstheme="minorHAnsi"/>
          <w:sz w:val="24"/>
          <w:szCs w:val="24"/>
        </w:rPr>
        <w:t xml:space="preserve">KLASA: </w:t>
      </w:r>
      <w:r w:rsidR="00DA51A5">
        <w:rPr>
          <w:rFonts w:cstheme="minorHAnsi"/>
          <w:sz w:val="24"/>
          <w:szCs w:val="24"/>
        </w:rPr>
        <w:t>944-08/23-01/</w:t>
      </w:r>
      <w:proofErr w:type="spellStart"/>
      <w:r w:rsidR="00DA51A5">
        <w:rPr>
          <w:rFonts w:cstheme="minorHAnsi"/>
          <w:sz w:val="24"/>
          <w:szCs w:val="24"/>
        </w:rPr>
        <w:t>01</w:t>
      </w:r>
      <w:proofErr w:type="spellEnd"/>
    </w:p>
    <w:p w:rsidR="00A80CC1" w:rsidRPr="00A80CC1" w:rsidRDefault="00A80CC1" w:rsidP="00A80CC1">
      <w:pPr>
        <w:spacing w:after="0"/>
        <w:rPr>
          <w:rFonts w:cstheme="minorHAnsi"/>
          <w:sz w:val="24"/>
          <w:szCs w:val="24"/>
        </w:rPr>
      </w:pPr>
      <w:r w:rsidRPr="00A80CC1">
        <w:rPr>
          <w:rFonts w:cstheme="minorHAnsi"/>
          <w:sz w:val="24"/>
          <w:szCs w:val="24"/>
        </w:rPr>
        <w:t xml:space="preserve">URBROJ: </w:t>
      </w:r>
      <w:r w:rsidR="00DA51A5">
        <w:rPr>
          <w:rFonts w:cstheme="minorHAnsi"/>
          <w:sz w:val="24"/>
          <w:szCs w:val="24"/>
        </w:rPr>
        <w:t>2170-10-01-23-4</w:t>
      </w:r>
    </w:p>
    <w:p w:rsidR="00051C4B" w:rsidRPr="00051C4B" w:rsidRDefault="003411F1" w:rsidP="00051C4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Mali Lošinj, </w:t>
      </w:r>
      <w:r w:rsidR="005B0FF3">
        <w:rPr>
          <w:rFonts w:cstheme="minorHAnsi"/>
          <w:sz w:val="24"/>
          <w:szCs w:val="24"/>
        </w:rPr>
        <w:t>20</w:t>
      </w:r>
      <w:r w:rsidR="00DA51A5">
        <w:rPr>
          <w:rFonts w:cstheme="minorHAnsi"/>
          <w:sz w:val="24"/>
          <w:szCs w:val="24"/>
        </w:rPr>
        <w:t>. siječnja 2023.</w:t>
      </w:r>
    </w:p>
    <w:sectPr w:rsidR="00051C4B" w:rsidRPr="00051C4B" w:rsidSect="00617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9CD"/>
    <w:multiLevelType w:val="hybridMultilevel"/>
    <w:tmpl w:val="E2F671F0"/>
    <w:lvl w:ilvl="0" w:tplc="1F569A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4A2FDB"/>
    <w:multiLevelType w:val="hybridMultilevel"/>
    <w:tmpl w:val="3B06A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3074E"/>
    <w:multiLevelType w:val="hybridMultilevel"/>
    <w:tmpl w:val="DF1A7E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67847"/>
    <w:multiLevelType w:val="hybridMultilevel"/>
    <w:tmpl w:val="5A20D8A8"/>
    <w:lvl w:ilvl="0" w:tplc="2800106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BE504C"/>
    <w:multiLevelType w:val="hybridMultilevel"/>
    <w:tmpl w:val="91328D54"/>
    <w:lvl w:ilvl="0" w:tplc="032ACA1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9"/>
    <w:rsid w:val="00051C4B"/>
    <w:rsid w:val="000D5E47"/>
    <w:rsid w:val="001819FE"/>
    <w:rsid w:val="0018608B"/>
    <w:rsid w:val="003411F1"/>
    <w:rsid w:val="00415EB2"/>
    <w:rsid w:val="005B0FF3"/>
    <w:rsid w:val="00617C69"/>
    <w:rsid w:val="006606B5"/>
    <w:rsid w:val="00772FE8"/>
    <w:rsid w:val="009B2AB2"/>
    <w:rsid w:val="00A731B5"/>
    <w:rsid w:val="00A80CC1"/>
    <w:rsid w:val="00B71E78"/>
    <w:rsid w:val="00BE412A"/>
    <w:rsid w:val="00D66990"/>
    <w:rsid w:val="00DA51A5"/>
    <w:rsid w:val="00F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7C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80C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7C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80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.cres-losinj@ho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11</cp:revision>
  <cp:lastPrinted>2023-01-20T12:08:00Z</cp:lastPrinted>
  <dcterms:created xsi:type="dcterms:W3CDTF">2019-07-23T10:20:00Z</dcterms:created>
  <dcterms:modified xsi:type="dcterms:W3CDTF">2023-01-20T14:54:00Z</dcterms:modified>
</cp:coreProperties>
</file>