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021734" w:rsidRPr="00C30147" w14:paraId="3C48D03A" w14:textId="77777777" w:rsidTr="00C60AD5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5EC280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0F587F92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5122BA10" w14:textId="77777777" w:rsidR="00021734" w:rsidRPr="00C30147" w:rsidRDefault="00021734" w:rsidP="00C60AD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proračun, financije, javnu nabavu i EU projekte</w:t>
            </w:r>
          </w:p>
        </w:tc>
      </w:tr>
      <w:tr w:rsidR="00021734" w:rsidRPr="0013574F" w14:paraId="6D289812" w14:textId="77777777" w:rsidTr="00C60AD5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927CC" w14:textId="77777777" w:rsidR="00021734" w:rsidRPr="00AB1580" w:rsidRDefault="00021734" w:rsidP="00C60AD5">
            <w:pPr>
              <w:jc w:val="both"/>
              <w:rPr>
                <w:b/>
              </w:rPr>
            </w:pPr>
          </w:p>
        </w:tc>
      </w:tr>
    </w:tbl>
    <w:p w14:paraId="495ED802" w14:textId="77777777" w:rsidR="00021734" w:rsidRPr="0013574F" w:rsidRDefault="00021734" w:rsidP="00021734">
      <w:pPr>
        <w:pStyle w:val="Naslov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021734" w:rsidRPr="0013574F" w14:paraId="483E63C5" w14:textId="77777777" w:rsidTr="00C60AD5">
        <w:trPr>
          <w:trHeight w:val="495"/>
        </w:trPr>
        <w:tc>
          <w:tcPr>
            <w:tcW w:w="2988" w:type="dxa"/>
            <w:vAlign w:val="center"/>
          </w:tcPr>
          <w:p w14:paraId="5691AD1A" w14:textId="77777777" w:rsidR="00021734" w:rsidRPr="0013574F" w:rsidRDefault="00021734" w:rsidP="00C60AD5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04C65884" w14:textId="6D6B422A" w:rsidR="00021734" w:rsidRPr="00373B0E" w:rsidRDefault="00A61B1C" w:rsidP="00A61B1C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02173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A42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BA4246" w:rsidRPr="00BA42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ufinanciranje kamata za poduzetničke kredite</w:t>
            </w:r>
          </w:p>
        </w:tc>
      </w:tr>
    </w:tbl>
    <w:p w14:paraId="1C864FAA" w14:textId="77777777" w:rsidR="00021734" w:rsidRDefault="00021734" w:rsidP="00021734">
      <w:pPr>
        <w:pStyle w:val="Naslov1"/>
        <w:spacing w:after="120"/>
        <w:rPr>
          <w:sz w:val="16"/>
          <w:szCs w:val="16"/>
        </w:rPr>
      </w:pPr>
    </w:p>
    <w:p w14:paraId="67AAF117" w14:textId="77777777" w:rsidR="00021734" w:rsidRPr="00394BF3" w:rsidRDefault="00021734" w:rsidP="00021734"/>
    <w:p w14:paraId="23EFF25F" w14:textId="77777777" w:rsidR="00021734" w:rsidRPr="00C30147" w:rsidRDefault="00021734" w:rsidP="00021734">
      <w:pPr>
        <w:pStyle w:val="Naslov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4731F962" w14:textId="61CB3A3B" w:rsidR="00021734" w:rsidRPr="00C30147" w:rsidRDefault="00021734" w:rsidP="00021734">
      <w:pPr>
        <w:pStyle w:val="Tijeloteksta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202</w:t>
      </w:r>
      <w:r w:rsidR="00030AD9">
        <w:rPr>
          <w:rFonts w:ascii="Garamond" w:hAnsi="Garamond"/>
          <w:sz w:val="22"/>
        </w:rPr>
        <w:t>2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021734" w:rsidRPr="00C30147" w14:paraId="1BEACDB5" w14:textId="77777777" w:rsidTr="00C60AD5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38FA6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021734" w:rsidRPr="00C30147" w14:paraId="703662AB" w14:textId="77777777" w:rsidTr="00C60AD5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26A81" w14:textId="77777777" w:rsidR="00021734" w:rsidRPr="0013574F" w:rsidRDefault="00021734" w:rsidP="00C60AD5">
            <w:pPr>
              <w:pStyle w:val="Tijeloteksta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1C90D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8EE120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C45885A" w14:textId="77777777" w:rsidTr="00C60AD5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428F0" w14:textId="77777777" w:rsidR="00021734" w:rsidRPr="0013574F" w:rsidRDefault="00021734" w:rsidP="00C60AD5">
            <w:pPr>
              <w:pStyle w:val="Tijeloteksta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5371E8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021734" w:rsidRPr="00C30147" w14:paraId="4174F49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CD1F1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EDE19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57B2CD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658E171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808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A5557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7FD8F8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D892F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4C7D0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A423415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C1F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5E1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E5DD343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3624E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F3DBA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4A7FD7EB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B39E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ED9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51AE3EC2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E9DC3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7156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77C3EBF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FFFAD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64F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653D7A8E" w14:textId="77777777" w:rsidTr="00C60AD5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A68F4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0F44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7D1B6723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095D7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110C6" w14:textId="77777777" w:rsidR="00021734" w:rsidRPr="0013574F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451F611E" w14:textId="77777777" w:rsidTr="00C60AD5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8E5" w14:textId="77777777" w:rsidR="00021734" w:rsidRPr="0013574F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D2D9B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58AB77CA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3222632B" w14:textId="77777777" w:rsidTr="00C60AD5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827B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38691" w14:textId="77777777" w:rsidR="00021734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66AE595E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49A74C2E" w14:textId="77777777" w:rsidR="00021734" w:rsidRPr="0013574F" w:rsidRDefault="00021734" w:rsidP="00C60AD5">
            <w:pPr>
              <w:pStyle w:val="Tijeloteksta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21734" w:rsidRPr="00C30147" w14:paraId="2B2FB63F" w14:textId="77777777" w:rsidTr="00C60AD5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3605" w14:textId="77777777" w:rsidR="00021734" w:rsidRDefault="00021734" w:rsidP="00C60AD5">
            <w:pPr>
              <w:pStyle w:val="Tijeloteksta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C5001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62FAC" w14:textId="77777777" w:rsidR="00021734" w:rsidRDefault="00021734" w:rsidP="00C60AD5">
            <w:pPr>
              <w:pStyle w:val="Tijeloteksta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606F63C7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2C53C1C7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</w:p>
    <w:p w14:paraId="243DCC22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</w:p>
    <w:p w14:paraId="71CCE9D9" w14:textId="77777777" w:rsidR="00021734" w:rsidRDefault="00021734" w:rsidP="00021734">
      <w:pPr>
        <w:pStyle w:val="Tijeloteksta"/>
        <w:spacing w:before="6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 Malom Lošinju, _________________ 2022.        M.P.     _____________________________</w:t>
      </w:r>
    </w:p>
    <w:p w14:paraId="5D341E32" w14:textId="77777777" w:rsidR="00021734" w:rsidRPr="00F30753" w:rsidRDefault="00021734" w:rsidP="00021734">
      <w:pPr>
        <w:pStyle w:val="Tijeloteksta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          (potpis odgovorne osobe)</w:t>
      </w:r>
    </w:p>
    <w:p w14:paraId="33774173" w14:textId="77777777" w:rsidR="00021734" w:rsidRDefault="00021734" w:rsidP="00021734">
      <w:pPr>
        <w:jc w:val="both"/>
        <w:rPr>
          <w:rFonts w:ascii="Garamond" w:hAnsi="Garamond"/>
          <w:b/>
        </w:rPr>
      </w:pPr>
    </w:p>
    <w:p w14:paraId="0116B817" w14:textId="77777777" w:rsidR="00021734" w:rsidRDefault="00021734" w:rsidP="00021734">
      <w:pPr>
        <w:jc w:val="both"/>
        <w:rPr>
          <w:rFonts w:ascii="Garamond" w:hAnsi="Garamond"/>
          <w:b/>
        </w:rPr>
      </w:pPr>
    </w:p>
    <w:p w14:paraId="5FA0FFA1" w14:textId="77777777" w:rsidR="00021734" w:rsidRPr="00394BF3" w:rsidRDefault="00021734" w:rsidP="00021734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3E7BA2F3" w14:textId="77777777" w:rsidR="00021734" w:rsidRPr="00894C43" w:rsidRDefault="00021734" w:rsidP="00021734">
      <w:pPr>
        <w:pStyle w:val="Tijeloteksta"/>
        <w:spacing w:before="60"/>
        <w:rPr>
          <w:rFonts w:ascii="Garamond" w:hAnsi="Garamond"/>
          <w:b/>
          <w:bCs/>
          <w:iCs/>
          <w:color w:val="FF0000"/>
          <w:sz w:val="24"/>
        </w:rPr>
      </w:pPr>
    </w:p>
    <w:p w14:paraId="282712F4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7E0EE9D6" w14:textId="77777777" w:rsidR="00021734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D2DB6B9" w14:textId="77777777" w:rsidR="00021734" w:rsidRPr="00360DD5" w:rsidRDefault="00021734" w:rsidP="00021734">
      <w:pPr>
        <w:jc w:val="center"/>
        <w:rPr>
          <w:b/>
        </w:rPr>
      </w:pPr>
      <w:r w:rsidRPr="00360DD5">
        <w:rPr>
          <w:b/>
        </w:rPr>
        <w:lastRenderedPageBreak/>
        <w:t>IZJAVA O DAVANJU SUGLASNOSTI ZA OBRADU OSOBNIH PODATAKA</w:t>
      </w:r>
    </w:p>
    <w:p w14:paraId="7DC793F8" w14:textId="77777777" w:rsidR="00021734" w:rsidRPr="00360DD5" w:rsidRDefault="00021734" w:rsidP="00021734">
      <w:pPr>
        <w:jc w:val="both"/>
      </w:pPr>
    </w:p>
    <w:p w14:paraId="6C849D35" w14:textId="437B9C46" w:rsidR="00021734" w:rsidRPr="00360DD5" w:rsidRDefault="00021734" w:rsidP="00021734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>
        <w:t>2</w:t>
      </w:r>
      <w:r w:rsidR="00030AD9">
        <w:t>2</w:t>
      </w:r>
      <w:r w:rsidRPr="00360DD5">
        <w:t>. godini.</w:t>
      </w:r>
    </w:p>
    <w:p w14:paraId="368FEDDF" w14:textId="77777777" w:rsidR="00021734" w:rsidRPr="00360DD5" w:rsidRDefault="00021734" w:rsidP="00021734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AA541FA" w14:textId="77777777" w:rsidR="00021734" w:rsidRPr="00360DD5" w:rsidRDefault="00021734" w:rsidP="00021734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40E0F5FA" w14:textId="77777777" w:rsidR="00021734" w:rsidRPr="00360DD5" w:rsidRDefault="00021734" w:rsidP="00021734">
      <w:pPr>
        <w:jc w:val="both"/>
      </w:pPr>
      <w:r w:rsidRPr="00360DD5">
        <w:t>Povlačenje privole ne utječe na zakonitost obrade koja se temeljila na privoli prije nego je povučena.</w:t>
      </w:r>
    </w:p>
    <w:p w14:paraId="11494FB7" w14:textId="77777777" w:rsidR="00021734" w:rsidRPr="00360DD5" w:rsidRDefault="00021734" w:rsidP="00021734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021734" w:rsidRPr="00360DD5" w14:paraId="45AFDEE5" w14:textId="77777777" w:rsidTr="00C60AD5">
        <w:trPr>
          <w:trHeight w:val="505"/>
        </w:trPr>
        <w:tc>
          <w:tcPr>
            <w:tcW w:w="3033" w:type="dxa"/>
          </w:tcPr>
          <w:p w14:paraId="4483D56E" w14:textId="77777777" w:rsidR="00021734" w:rsidRPr="00360DD5" w:rsidRDefault="00021734" w:rsidP="00C60AD5">
            <w:r w:rsidRPr="00360DD5">
              <w:t>Mjesto i datum davanja izjave</w:t>
            </w:r>
          </w:p>
        </w:tc>
        <w:tc>
          <w:tcPr>
            <w:tcW w:w="2640" w:type="dxa"/>
          </w:tcPr>
          <w:p w14:paraId="109FAE69" w14:textId="77777777" w:rsidR="00021734" w:rsidRPr="00360DD5" w:rsidRDefault="00021734" w:rsidP="00C60AD5">
            <w:pPr>
              <w:jc w:val="center"/>
            </w:pPr>
          </w:p>
        </w:tc>
        <w:tc>
          <w:tcPr>
            <w:tcW w:w="3681" w:type="dxa"/>
          </w:tcPr>
          <w:p w14:paraId="58F2B6A1" w14:textId="77777777" w:rsidR="00021734" w:rsidRDefault="00021734" w:rsidP="00C60AD5">
            <w:r w:rsidRPr="00360DD5">
              <w:t>Ime i prezime te potpis podnositelja izjave</w:t>
            </w:r>
          </w:p>
          <w:p w14:paraId="72551913" w14:textId="77777777" w:rsidR="00021734" w:rsidRPr="00360DD5" w:rsidRDefault="00021734" w:rsidP="00C60AD5"/>
        </w:tc>
      </w:tr>
      <w:tr w:rsidR="00021734" w:rsidRPr="00360DD5" w14:paraId="5C5A29FE" w14:textId="77777777" w:rsidTr="00C60AD5">
        <w:trPr>
          <w:trHeight w:val="487"/>
        </w:trPr>
        <w:tc>
          <w:tcPr>
            <w:tcW w:w="3033" w:type="dxa"/>
          </w:tcPr>
          <w:p w14:paraId="0706CDBD" w14:textId="77777777" w:rsidR="00021734" w:rsidRPr="00360DD5" w:rsidRDefault="00021734" w:rsidP="00C60AD5">
            <w:r w:rsidRPr="00360DD5">
              <w:t>_________________________</w:t>
            </w:r>
          </w:p>
        </w:tc>
        <w:tc>
          <w:tcPr>
            <w:tcW w:w="2640" w:type="dxa"/>
          </w:tcPr>
          <w:p w14:paraId="2B0F7745" w14:textId="77777777" w:rsidR="00021734" w:rsidRPr="00360DD5" w:rsidRDefault="00021734" w:rsidP="00C60AD5"/>
        </w:tc>
        <w:tc>
          <w:tcPr>
            <w:tcW w:w="3681" w:type="dxa"/>
          </w:tcPr>
          <w:p w14:paraId="0B5F60F8" w14:textId="77777777" w:rsidR="00021734" w:rsidRPr="00360DD5" w:rsidRDefault="00021734" w:rsidP="00C60AD5">
            <w:r w:rsidRPr="00360DD5">
              <w:t>____________________________</w:t>
            </w:r>
          </w:p>
          <w:p w14:paraId="6517C7D5" w14:textId="77777777" w:rsidR="00021734" w:rsidRPr="00360DD5" w:rsidRDefault="00021734" w:rsidP="00C60AD5"/>
        </w:tc>
      </w:tr>
    </w:tbl>
    <w:p w14:paraId="0A09D988" w14:textId="77777777" w:rsidR="00021734" w:rsidRPr="00360DD5" w:rsidRDefault="00021734" w:rsidP="00021734">
      <w:pPr>
        <w:jc w:val="right"/>
        <w:rPr>
          <w:b/>
        </w:rPr>
      </w:pPr>
    </w:p>
    <w:p w14:paraId="36EAEB3B" w14:textId="77777777" w:rsidR="00021734" w:rsidRPr="00360DD5" w:rsidRDefault="00021734" w:rsidP="00021734">
      <w:pPr>
        <w:pStyle w:val="Tijeloteksta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6D4F1271" w14:textId="77777777" w:rsidR="00021734" w:rsidRDefault="00021734" w:rsidP="00021734"/>
    <w:p w14:paraId="0D837B5B" w14:textId="77777777" w:rsidR="00021734" w:rsidRDefault="00021734" w:rsidP="00021734"/>
    <w:p w14:paraId="5002BC37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7E"/>
    <w:rsid w:val="00021734"/>
    <w:rsid w:val="00030AD9"/>
    <w:rsid w:val="00483384"/>
    <w:rsid w:val="00A61B1C"/>
    <w:rsid w:val="00BA4246"/>
    <w:rsid w:val="00C06623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021B"/>
  <w15:chartTrackingRefBased/>
  <w15:docId w15:val="{E664DA06-0286-4FDF-9B37-49012FBE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021734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1734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021734"/>
    <w:rPr>
      <w:sz w:val="20"/>
    </w:rPr>
  </w:style>
  <w:style w:type="character" w:customStyle="1" w:styleId="TijelotekstaChar">
    <w:name w:val="Tijelo teksta Char"/>
    <w:basedOn w:val="Zadanifontodlomka"/>
    <w:link w:val="Tijeloteksta"/>
    <w:rsid w:val="00021734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Tijeloteksta2">
    <w:name w:val="Body Text 2"/>
    <w:basedOn w:val="Normal"/>
    <w:link w:val="Tijeloteksta2Char"/>
    <w:rsid w:val="00021734"/>
    <w:pPr>
      <w:spacing w:after="60"/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rsid w:val="0002173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2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6</cp:revision>
  <dcterms:created xsi:type="dcterms:W3CDTF">2022-09-12T07:39:00Z</dcterms:created>
  <dcterms:modified xsi:type="dcterms:W3CDTF">2022-10-05T08:34:00Z</dcterms:modified>
</cp:coreProperties>
</file>