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EE4C" w14:textId="77777777" w:rsidR="00EB27BB" w:rsidRPr="006A3CE0" w:rsidRDefault="00EB27BB" w:rsidP="00EB27B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b/>
          <w:kern w:val="2"/>
          <w:sz w:val="24"/>
          <w:szCs w:val="24"/>
          <w:lang w:val="en-US" w:bidi="en-US"/>
        </w:rPr>
        <w:t>PRIJEDLOG</w:t>
      </w:r>
    </w:p>
    <w:p w14:paraId="50DE9D6B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</w:p>
    <w:p w14:paraId="0749FA7A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Na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temelju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članka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132.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Zakona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o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gradnji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Narodne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novine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broj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153/13, 20/17, 39/19, 125/19)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članka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32.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Statuta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Malog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Lošinja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Službene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novine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Primorsko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–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goranske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županije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broj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26/09, 32/09, 10/13, 24/17 – </w:t>
      </w:r>
      <w:proofErr w:type="spellStart"/>
      <w:proofErr w:type="gram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pročišć.tekst</w:t>
      </w:r>
      <w:proofErr w:type="spellEnd"/>
      <w:proofErr w:type="gram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9/18, 9/21)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Gradsko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vijeće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Malog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Lošinja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dana ______ 2021.godine,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donijelo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je </w:t>
      </w:r>
    </w:p>
    <w:p w14:paraId="3C1AC8C7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val="en-US" w:bidi="en-US"/>
        </w:rPr>
      </w:pPr>
    </w:p>
    <w:p w14:paraId="6A954572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highlight w:val="yellow"/>
          <w:lang w:val="en-US" w:bidi="en-US"/>
        </w:rPr>
      </w:pPr>
    </w:p>
    <w:p w14:paraId="7B96075E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ODLUKU</w:t>
      </w:r>
    </w:p>
    <w:p w14:paraId="45A5A300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o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privremenoj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zabrani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izvođenja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građevinskih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tijekom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turističke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sezone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u </w:t>
      </w:r>
    </w:p>
    <w:p w14:paraId="7E6B0898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2022.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godini</w:t>
      </w:r>
      <w:proofErr w:type="spellEnd"/>
    </w:p>
    <w:p w14:paraId="6B35A800" w14:textId="77777777" w:rsidR="00EB27BB" w:rsidRPr="006A3CE0" w:rsidRDefault="00EB27BB" w:rsidP="00EB27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FF0000"/>
          <w:kern w:val="2"/>
          <w:sz w:val="24"/>
          <w:szCs w:val="24"/>
          <w:highlight w:val="yellow"/>
          <w:lang w:val="en-US" w:bidi="en-US"/>
        </w:rPr>
      </w:pPr>
    </w:p>
    <w:p w14:paraId="047B00B7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color w:val="FF0000"/>
          <w:kern w:val="2"/>
          <w:sz w:val="24"/>
          <w:szCs w:val="24"/>
          <w:highlight w:val="yellow"/>
          <w:lang w:val="en-US" w:bidi="en-US"/>
        </w:rPr>
      </w:pPr>
    </w:p>
    <w:p w14:paraId="7DD71191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Članak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1.</w:t>
      </w:r>
    </w:p>
    <w:p w14:paraId="3EC9E482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(1)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Ovom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Odlukom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zabranjuje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izvođenje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zemljanih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izgradnji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konstrukcije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građevine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Grada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Malog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Lošinj</w:t>
      </w:r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za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vrijeme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trajanja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turistič</w:t>
      </w:r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ke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sezone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Grada</w:t>
      </w:r>
      <w:proofErr w:type="spellEnd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Malog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Lošinj</w:t>
      </w:r>
      <w:r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odnosno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određuju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vrste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razdoblje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kalendarske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godine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vrijeme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kojemu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ograničava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privremeno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zabranjuje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izvođenje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građevinskih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.</w:t>
      </w:r>
    </w:p>
    <w:p w14:paraId="62501A61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FF0000"/>
          <w:kern w:val="2"/>
          <w:sz w:val="24"/>
          <w:szCs w:val="24"/>
          <w:highlight w:val="yellow"/>
          <w:lang w:val="en-US" w:bidi="en-US"/>
        </w:rPr>
      </w:pPr>
    </w:p>
    <w:p w14:paraId="3610DC32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Članak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2.</w:t>
      </w:r>
    </w:p>
    <w:p w14:paraId="3FDC45A7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(1) Pod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građevinskim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radovima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koji se u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smislu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ove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Odluke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ograničavaju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ili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zabranjuju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smatraju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svi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građevinski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koji se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odnose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zemljane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na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izgradnji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konstrukcije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svih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vrsta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građevina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.</w:t>
      </w:r>
    </w:p>
    <w:p w14:paraId="0068E932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FF0000"/>
          <w:kern w:val="2"/>
          <w:sz w:val="24"/>
          <w:szCs w:val="24"/>
          <w:lang w:val="en-US" w:bidi="en-US"/>
        </w:rPr>
      </w:pPr>
      <w:r w:rsidRPr="006A3CE0">
        <w:rPr>
          <w:rFonts w:ascii="Arial" w:eastAsia="Lucida Sans Unicode" w:hAnsi="Arial" w:cs="Arial"/>
          <w:color w:val="FF0000"/>
          <w:kern w:val="2"/>
          <w:sz w:val="24"/>
          <w:szCs w:val="24"/>
          <w:lang w:val="en-US" w:bidi="en-US"/>
        </w:rPr>
        <w:tab/>
      </w:r>
    </w:p>
    <w:p w14:paraId="53C6C841" w14:textId="77777777" w:rsidR="00EB27BB" w:rsidRPr="00272FE5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Članak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3.</w:t>
      </w:r>
    </w:p>
    <w:p w14:paraId="0BFD3C16" w14:textId="77777777" w:rsidR="00EB27BB" w:rsidRPr="00272FE5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(1) Na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području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Grada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Malog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Lošinja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ne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smiju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izvoditi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građevinski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radovi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iz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članka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1.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ove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Odluke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u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razdoblju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od 15.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lipnja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do 15.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rujna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sve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dane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te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dane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blagdana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 xml:space="preserve"> 24. </w:t>
      </w:r>
      <w:proofErr w:type="spellStart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prosinca</w:t>
      </w:r>
      <w:proofErr w:type="spellEnd"/>
      <w:r w:rsidRPr="00272FE5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.</w:t>
      </w:r>
    </w:p>
    <w:p w14:paraId="0CF6CB06" w14:textId="77777777" w:rsidR="00EB27BB" w:rsidRPr="00272FE5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</w:pPr>
    </w:p>
    <w:p w14:paraId="72D74D0A" w14:textId="77777777" w:rsidR="00EB27BB" w:rsidRPr="006A3CE0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6A3CE0">
        <w:rPr>
          <w:rFonts w:ascii="Arial" w:eastAsia="Lucida Sans Unicode" w:hAnsi="Arial" w:cs="Arial"/>
          <w:kern w:val="2"/>
          <w:sz w:val="24"/>
          <w:szCs w:val="24"/>
          <w:lang w:bidi="en-US"/>
        </w:rPr>
        <w:t>Č</w:t>
      </w:r>
      <w:proofErr w:type="spellStart"/>
      <w:r w:rsidRPr="006A3CE0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lanak</w:t>
      </w:r>
      <w:proofErr w:type="spellEnd"/>
      <w:r w:rsidRPr="006A3CE0">
        <w:rPr>
          <w:rFonts w:ascii="Arial" w:eastAsia="Lucida Sans Unicode" w:hAnsi="Arial" w:cs="Arial"/>
          <w:kern w:val="2"/>
          <w:sz w:val="24"/>
          <w:szCs w:val="24"/>
          <w:lang w:bidi="en-US"/>
        </w:rPr>
        <w:t xml:space="preserve"> 4.</w:t>
      </w:r>
    </w:p>
    <w:p w14:paraId="48B36AC0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6A3CE0">
        <w:rPr>
          <w:rFonts w:ascii="Arial" w:eastAsia="Arial Unicode MS" w:hAnsi="Arial" w:cs="Arial"/>
          <w:kern w:val="2"/>
          <w:sz w:val="24"/>
          <w:szCs w:val="24"/>
          <w:lang w:eastAsia="hr-HR"/>
        </w:rPr>
        <w:t>(1) Zabrana iz ove Odluke ne odnosi se na:</w:t>
      </w:r>
    </w:p>
    <w:p w14:paraId="261313CE" w14:textId="77777777" w:rsidR="00EB27BB" w:rsidRDefault="00EB27BB" w:rsidP="00EB27BB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6A3CE0">
        <w:rPr>
          <w:rFonts w:ascii="Arial" w:eastAsia="Arial Unicode MS" w:hAnsi="Arial" w:cs="Arial"/>
          <w:kern w:val="2"/>
          <w:sz w:val="24"/>
          <w:szCs w:val="24"/>
          <w:lang w:eastAsia="hr-HR"/>
        </w:rPr>
        <w:t>građevine, odnosno radove za čije je građenje</w:t>
      </w:r>
      <w:r>
        <w:rPr>
          <w:rFonts w:ascii="Arial" w:eastAsia="Arial Unicode MS" w:hAnsi="Arial" w:cs="Arial"/>
          <w:kern w:val="2"/>
          <w:sz w:val="24"/>
          <w:szCs w:val="24"/>
          <w:lang w:eastAsia="hr-HR"/>
        </w:rPr>
        <w:t>, odnosno izvođenje utvrđen interes Republike Hrvatske,</w:t>
      </w:r>
    </w:p>
    <w:p w14:paraId="44EB8753" w14:textId="77777777" w:rsidR="00EB27BB" w:rsidRDefault="00EB27BB" w:rsidP="00EB27BB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>
        <w:rPr>
          <w:rFonts w:ascii="Arial" w:eastAsia="Arial Unicode MS" w:hAnsi="Arial" w:cs="Arial"/>
          <w:kern w:val="2"/>
          <w:sz w:val="24"/>
          <w:szCs w:val="24"/>
          <w:lang w:eastAsia="hr-HR"/>
        </w:rPr>
        <w:t>uklanjanje građevina na temelju rješenja građevinske inspekcije ili odluke drugog tijela državne vlasti,</w:t>
      </w:r>
    </w:p>
    <w:p w14:paraId="1AB34B8E" w14:textId="77777777" w:rsidR="00EB27BB" w:rsidRDefault="00EB27BB" w:rsidP="00EB27BB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>
        <w:rPr>
          <w:rFonts w:ascii="Arial" w:eastAsia="Arial Unicode MS" w:hAnsi="Arial" w:cs="Arial"/>
          <w:kern w:val="2"/>
          <w:sz w:val="24"/>
          <w:szCs w:val="24"/>
          <w:lang w:eastAsia="hr-HR"/>
        </w:rPr>
        <w:t>građenje građevina, odnosno izvođenja radova u godini u kojoj je odluka stupila na snagu,</w:t>
      </w:r>
    </w:p>
    <w:p w14:paraId="6B66363D" w14:textId="77777777" w:rsidR="00EB27BB" w:rsidRDefault="00EB27BB" w:rsidP="00EB27BB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>
        <w:rPr>
          <w:rFonts w:ascii="Arial" w:eastAsia="Arial Unicode MS" w:hAnsi="Arial" w:cs="Arial"/>
          <w:kern w:val="2"/>
          <w:sz w:val="24"/>
          <w:szCs w:val="24"/>
          <w:lang w:eastAsia="hr-HR"/>
        </w:rPr>
        <w:t>građenje, odnosno izvođenje radova po projektima financiranim iz EU i nacionalnih fondova te izvođenje radova po projektima od posebnog značaja za Grad Mali Lošinj, i to:</w:t>
      </w:r>
    </w:p>
    <w:p w14:paraId="4B3BB014" w14:textId="77777777" w:rsidR="00EB27BB" w:rsidRPr="002065E8" w:rsidRDefault="00EB27BB" w:rsidP="00EB27BB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2065E8">
        <w:rPr>
          <w:rFonts w:ascii="Arial" w:eastAsia="Arial Unicode MS" w:hAnsi="Arial" w:cs="Arial"/>
          <w:kern w:val="2"/>
          <w:sz w:val="24"/>
          <w:szCs w:val="24"/>
          <w:lang w:eastAsia="hr-HR"/>
        </w:rPr>
        <w:t>izgradnja državne ceste s komunalnom infrastrukturom – lokacija Osor – Nerezine,</w:t>
      </w:r>
    </w:p>
    <w:p w14:paraId="4BDEDB16" w14:textId="77777777" w:rsidR="00EB27BB" w:rsidRPr="002065E8" w:rsidRDefault="00EB27BB" w:rsidP="00EB27BB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2065E8">
        <w:rPr>
          <w:rFonts w:ascii="Arial" w:eastAsia="Arial Unicode MS" w:hAnsi="Arial" w:cs="Arial"/>
          <w:kern w:val="2"/>
          <w:sz w:val="24"/>
          <w:szCs w:val="24"/>
          <w:lang w:eastAsia="hr-HR"/>
        </w:rPr>
        <w:t>izvođenje radova vezano uz aglomeraciju te izvedba nogostupa na državnoj cesti – lokacija Ćunski – Kovčanje,</w:t>
      </w:r>
    </w:p>
    <w:p w14:paraId="3F87C371" w14:textId="77777777" w:rsidR="00EB27BB" w:rsidRPr="002065E8" w:rsidRDefault="00EB27BB" w:rsidP="00EB27BB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2065E8">
        <w:rPr>
          <w:rFonts w:ascii="Arial" w:eastAsia="Arial Unicode MS" w:hAnsi="Arial" w:cs="Arial"/>
          <w:kern w:val="2"/>
          <w:sz w:val="24"/>
          <w:szCs w:val="24"/>
          <w:lang w:eastAsia="hr-HR"/>
        </w:rPr>
        <w:t>rekonstrukcija pristaništa – luke – lokacija luka Mrtvaška,</w:t>
      </w:r>
    </w:p>
    <w:p w14:paraId="5661A7D5" w14:textId="77777777" w:rsidR="00EB27BB" w:rsidRPr="002065E8" w:rsidRDefault="00EB27BB" w:rsidP="00EB27BB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2065E8">
        <w:rPr>
          <w:rFonts w:ascii="Arial" w:eastAsia="Arial Unicode MS" w:hAnsi="Arial" w:cs="Arial"/>
          <w:kern w:val="2"/>
          <w:sz w:val="24"/>
          <w:szCs w:val="24"/>
          <w:lang w:eastAsia="hr-HR"/>
        </w:rPr>
        <w:t>dogradnja pristaništa – lokacija luka na otoku Unije</w:t>
      </w:r>
      <w:r>
        <w:rPr>
          <w:rFonts w:ascii="Arial" w:eastAsia="Arial Unicode MS" w:hAnsi="Arial" w:cs="Arial"/>
          <w:kern w:val="2"/>
          <w:sz w:val="24"/>
          <w:szCs w:val="24"/>
          <w:lang w:eastAsia="hr-HR"/>
        </w:rPr>
        <w:t>,</w:t>
      </w:r>
    </w:p>
    <w:p w14:paraId="7B7071CA" w14:textId="77777777" w:rsidR="00EB27BB" w:rsidRDefault="00EB27BB" w:rsidP="00EB27BB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2C2857">
        <w:rPr>
          <w:rFonts w:ascii="Arial" w:eastAsia="Arial Unicode MS" w:hAnsi="Arial" w:cs="Arial"/>
          <w:kern w:val="2"/>
          <w:sz w:val="24"/>
          <w:szCs w:val="24"/>
          <w:lang w:eastAsia="hr-HR"/>
        </w:rPr>
        <w:t>izgradnja i opremanje sortirnice Kalvarija – lokacija k.č.br. 13331/7 k.o. Mali Lošinj.</w:t>
      </w:r>
    </w:p>
    <w:p w14:paraId="23CA434D" w14:textId="77777777" w:rsidR="00EB27BB" w:rsidRPr="002C2857" w:rsidRDefault="00EB27BB" w:rsidP="00EB27BB">
      <w:pPr>
        <w:pStyle w:val="ListParagraph"/>
        <w:widowControl w:val="0"/>
        <w:suppressAutoHyphens/>
        <w:spacing w:after="0" w:line="240" w:lineRule="auto"/>
        <w:ind w:left="1353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</w:p>
    <w:p w14:paraId="2184B0A0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lastRenderedPageBreak/>
        <w:t>Članak 5.</w:t>
      </w:r>
    </w:p>
    <w:p w14:paraId="7A78A0D2" w14:textId="77777777" w:rsidR="00EB27BB" w:rsidRPr="00D373CE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(1) Investitori i izvođači koji su zauzeli javnu površinu, dužni su istu dovesti u prijašnje stanje do dana privremene zabrane izvođenja građevinskih radova u smislu članka 3.ove Odluke.</w:t>
      </w:r>
    </w:p>
    <w:p w14:paraId="00BE890F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</w:p>
    <w:p w14:paraId="289CC62A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Članak 6.</w:t>
      </w:r>
    </w:p>
    <w:p w14:paraId="216AF833" w14:textId="77777777" w:rsidR="00EB27BB" w:rsidRPr="00D373CE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(1) Nadzor nad provedbom ove Odluke provodi komunalno redarstvo sukladno odredbama Zakona o građevinskoj inspekciji (Narodne novine, broj 153/13).</w:t>
      </w:r>
    </w:p>
    <w:p w14:paraId="1FC091B0" w14:textId="77777777" w:rsidR="00EB27BB" w:rsidRPr="006A3CE0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color w:val="FF0000"/>
          <w:kern w:val="2"/>
          <w:sz w:val="24"/>
          <w:szCs w:val="24"/>
          <w:highlight w:val="yellow"/>
          <w:lang w:eastAsia="hr-HR"/>
        </w:rPr>
      </w:pPr>
    </w:p>
    <w:p w14:paraId="39A1BDE7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Članak 7.</w:t>
      </w:r>
    </w:p>
    <w:p w14:paraId="0CFF2884" w14:textId="77777777" w:rsidR="00EB27BB" w:rsidRPr="00D373CE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(1) Novčana kazna za investitora, odnosno vlasnika građevine koji izvodi građevinske radove tijekom turističke sezone u razdoblju iz članka 3. određena je Naputkom o novčanim kaznama koje izriču komunalni redari (Narodne novine, broj 23/18) u provedbi Zakona o građevinskoj inspekciji kojeg je donijelo Ministarstva graditeljstva i prostornog uređenja temeljem Zakona o građevinskoj inspekciji.</w:t>
      </w:r>
    </w:p>
    <w:p w14:paraId="33C206CD" w14:textId="77777777" w:rsidR="00EB27BB" w:rsidRPr="006A3CE0" w:rsidRDefault="00EB27BB" w:rsidP="00EB27BB">
      <w:pPr>
        <w:widowControl w:val="0"/>
        <w:suppressAutoHyphens/>
        <w:spacing w:after="0" w:line="240" w:lineRule="auto"/>
        <w:rPr>
          <w:rFonts w:ascii="Arial" w:eastAsia="Arial Unicode MS" w:hAnsi="Arial" w:cs="Arial"/>
          <w:color w:val="FF0000"/>
          <w:kern w:val="2"/>
          <w:sz w:val="24"/>
          <w:szCs w:val="24"/>
          <w:highlight w:val="yellow"/>
          <w:lang w:eastAsia="hr-HR"/>
        </w:rPr>
      </w:pPr>
    </w:p>
    <w:p w14:paraId="358BBED0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Članak 8.</w:t>
      </w:r>
    </w:p>
    <w:p w14:paraId="4D241152" w14:textId="77777777" w:rsidR="00EB27BB" w:rsidRPr="00D373CE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(1) Stupanjem na snagu ove Odluke prestaje vrijediti Odluka o privremenoj zabrani izvođenja građevinskih radova tijekom turističke sezone u 2021. godini (Službene novine Primorsko – goranske županije, broj 44/20).</w:t>
      </w:r>
    </w:p>
    <w:p w14:paraId="7BB955DF" w14:textId="77777777" w:rsidR="00EB27BB" w:rsidRPr="006A3CE0" w:rsidRDefault="00EB27BB" w:rsidP="00EB27BB">
      <w:pPr>
        <w:widowControl w:val="0"/>
        <w:suppressAutoHyphens/>
        <w:spacing w:after="0" w:line="240" w:lineRule="auto"/>
        <w:ind w:firstLine="709"/>
        <w:rPr>
          <w:rFonts w:ascii="Arial" w:eastAsia="Arial Unicode MS" w:hAnsi="Arial" w:cs="Arial"/>
          <w:kern w:val="2"/>
          <w:sz w:val="24"/>
          <w:szCs w:val="24"/>
          <w:highlight w:val="yellow"/>
          <w:lang w:eastAsia="hr-HR"/>
        </w:rPr>
      </w:pPr>
    </w:p>
    <w:p w14:paraId="1020391C" w14:textId="77777777" w:rsidR="00EB27BB" w:rsidRPr="00D373CE" w:rsidRDefault="00EB27BB" w:rsidP="00EB27BB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Članak 9.</w:t>
      </w:r>
    </w:p>
    <w:p w14:paraId="3F3BACA1" w14:textId="77777777" w:rsidR="00EB27BB" w:rsidRPr="00D373CE" w:rsidRDefault="00EB27BB" w:rsidP="00EB27BB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r w:rsidRPr="00D373CE">
        <w:rPr>
          <w:rFonts w:ascii="Arial" w:eastAsia="Arial Unicode MS" w:hAnsi="Arial" w:cs="Arial"/>
          <w:kern w:val="2"/>
          <w:sz w:val="24"/>
          <w:szCs w:val="24"/>
          <w:lang w:eastAsia="hr-HR"/>
        </w:rPr>
        <w:t>(1) Ova Odluka stupa na snagu osmog dana od dana objave u Službenim novinama Primorsko – goranske županije, a primjenjuje se od 1. siječnja 2022. godine.</w:t>
      </w:r>
    </w:p>
    <w:p w14:paraId="6F5A84F0" w14:textId="77777777" w:rsidR="00EB27BB" w:rsidRPr="006A3CE0" w:rsidRDefault="00EB27BB" w:rsidP="00EB27BB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4"/>
          <w:szCs w:val="24"/>
          <w:highlight w:val="yellow"/>
          <w:lang w:bidi="en-US"/>
        </w:rPr>
      </w:pPr>
    </w:p>
    <w:p w14:paraId="7EAACCF7" w14:textId="77777777" w:rsidR="00EB27BB" w:rsidRPr="006A3CE0" w:rsidRDefault="00EB27BB" w:rsidP="00EB27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highlight w:val="yellow"/>
          <w:lang w:bidi="en-US"/>
        </w:rPr>
      </w:pPr>
    </w:p>
    <w:p w14:paraId="79862194" w14:textId="77777777" w:rsidR="00EB27BB" w:rsidRPr="00C37AF2" w:rsidRDefault="00EB27BB" w:rsidP="00EB27BB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2"/>
          <w:sz w:val="24"/>
          <w:szCs w:val="24"/>
          <w:lang w:eastAsia="hr-HR"/>
        </w:rPr>
      </w:pPr>
      <w:proofErr w:type="spellStart"/>
      <w:r w:rsidRPr="00C37AF2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Klasa</w:t>
      </w:r>
      <w:proofErr w:type="spellEnd"/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:</w:t>
      </w:r>
      <w:r w:rsidRPr="00C37AF2">
        <w:rPr>
          <w:rFonts w:ascii="Arial" w:eastAsia="Arial Unicode MS" w:hAnsi="Arial" w:cs="Arial"/>
          <w:kern w:val="2"/>
          <w:sz w:val="24"/>
          <w:szCs w:val="24"/>
          <w:lang w:eastAsia="hr-HR"/>
        </w:rPr>
        <w:t xml:space="preserve"> </w:t>
      </w:r>
    </w:p>
    <w:p w14:paraId="29C322BA" w14:textId="77777777" w:rsidR="00EB27BB" w:rsidRPr="00C37AF2" w:rsidRDefault="00EB27BB" w:rsidP="00EB27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proofErr w:type="spellStart"/>
      <w:r w:rsidRPr="00C37AF2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Urbroj</w:t>
      </w:r>
      <w:proofErr w:type="spellEnd"/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:</w:t>
      </w:r>
    </w:p>
    <w:p w14:paraId="3E180C11" w14:textId="77777777" w:rsidR="00EB27BB" w:rsidRPr="00C37AF2" w:rsidRDefault="00EB27BB" w:rsidP="00EB27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C37AF2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Mali</w:t>
      </w: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 xml:space="preserve"> </w:t>
      </w:r>
      <w:r w:rsidRPr="00C37AF2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Lo</w:t>
      </w: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š</w:t>
      </w:r>
      <w:proofErr w:type="spellStart"/>
      <w:r w:rsidRPr="00C37AF2">
        <w:rPr>
          <w:rFonts w:ascii="Arial" w:eastAsia="Lucida Sans Unicode" w:hAnsi="Arial" w:cs="Arial"/>
          <w:kern w:val="2"/>
          <w:sz w:val="24"/>
          <w:szCs w:val="24"/>
          <w:lang w:val="en-US" w:bidi="en-US"/>
        </w:rPr>
        <w:t>inj</w:t>
      </w:r>
      <w:proofErr w:type="spellEnd"/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 xml:space="preserve">, </w:t>
      </w:r>
    </w:p>
    <w:p w14:paraId="3B93C17E" w14:textId="77777777" w:rsidR="00EB27BB" w:rsidRPr="00C37AF2" w:rsidRDefault="00EB27BB" w:rsidP="00EB27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bidi="en-US"/>
        </w:rPr>
      </w:pPr>
    </w:p>
    <w:p w14:paraId="2E72C608" w14:textId="77777777" w:rsidR="00EB27BB" w:rsidRPr="00C37AF2" w:rsidRDefault="00EB27BB" w:rsidP="00EB27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lang w:bidi="en-US"/>
        </w:rPr>
      </w:pPr>
    </w:p>
    <w:p w14:paraId="0423F0C9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GRAD MALI LOŠINJ</w:t>
      </w:r>
    </w:p>
    <w:p w14:paraId="71D8F442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GRADSKO VIJEĆE</w:t>
      </w:r>
    </w:p>
    <w:p w14:paraId="2B1F6C62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</w:p>
    <w:p w14:paraId="6F8DAE5C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</w:p>
    <w:p w14:paraId="2966F98F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Predsjednik</w:t>
      </w:r>
    </w:p>
    <w:p w14:paraId="6E80996B" w14:textId="77777777" w:rsidR="00EB27BB" w:rsidRPr="00C37AF2" w:rsidRDefault="00EB27BB" w:rsidP="00EB27B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C37AF2">
        <w:rPr>
          <w:rFonts w:ascii="Arial" w:eastAsia="Lucida Sans Unicode" w:hAnsi="Arial" w:cs="Arial"/>
          <w:kern w:val="2"/>
          <w:sz w:val="24"/>
          <w:szCs w:val="24"/>
          <w:lang w:bidi="en-US"/>
        </w:rPr>
        <w:t>Dubravko Devčić, dr.vet.med.</w:t>
      </w:r>
    </w:p>
    <w:p w14:paraId="568AA018" w14:textId="77777777" w:rsidR="00450C06" w:rsidRDefault="00450C06"/>
    <w:sectPr w:rsidR="0045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6C3"/>
    <w:multiLevelType w:val="hybridMultilevel"/>
    <w:tmpl w:val="30A0E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C56D5"/>
    <w:multiLevelType w:val="hybridMultilevel"/>
    <w:tmpl w:val="5A8E86BE"/>
    <w:lvl w:ilvl="0" w:tplc="223236DE">
      <w:numFmt w:val="bullet"/>
      <w:lvlText w:val="-"/>
      <w:lvlJc w:val="left"/>
      <w:pPr>
        <w:ind w:left="1353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C2"/>
    <w:rsid w:val="001F3302"/>
    <w:rsid w:val="00450C06"/>
    <w:rsid w:val="00AF21C2"/>
    <w:rsid w:val="00E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9B96"/>
  <w15:docId w15:val="{A0F64506-7635-4B84-BDDB-DE941B97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2021-11-12T14:12:00Z</dcterms:created>
  <dcterms:modified xsi:type="dcterms:W3CDTF">2021-11-12T14:12:00Z</dcterms:modified>
</cp:coreProperties>
</file>