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CF25" w14:textId="77777777" w:rsidR="00956A17" w:rsidRPr="004F524A" w:rsidRDefault="00956A17" w:rsidP="00956A17">
      <w:pPr>
        <w:widowControl/>
        <w:rPr>
          <w:rFonts w:eastAsia="Times New Roman" w:cs="Times New Roman"/>
          <w:kern w:val="0"/>
          <w:lang w:eastAsia="ar-SA" w:bidi="ar-SA"/>
        </w:rPr>
      </w:pPr>
      <w:r>
        <w:rPr>
          <w:rFonts w:ascii="Tahoma" w:eastAsia="Times New Roman" w:hAnsi="Tahoma" w:cs="Times New Roman"/>
          <w:spacing w:val="-3"/>
          <w:kern w:val="0"/>
          <w:lang w:eastAsia="hr-HR" w:bidi="ar-SA"/>
        </w:rPr>
        <w:t xml:space="preserve">            </w:t>
      </w:r>
      <w:r w:rsidRPr="004F524A">
        <w:rPr>
          <w:rFonts w:eastAsia="Times New Roman" w:cs="Times New Roman"/>
          <w:kern w:val="0"/>
          <w:position w:val="6"/>
          <w:lang w:eastAsia="ar-SA" w:bidi="ar-SA"/>
        </w:rPr>
        <w:t xml:space="preserve">     </w:t>
      </w:r>
      <w:r>
        <w:rPr>
          <w:rFonts w:eastAsia="Times New Roman" w:cs="Times New Roman"/>
          <w:kern w:val="0"/>
          <w:position w:val="6"/>
          <w:lang w:eastAsia="ar-SA" w:bidi="ar-SA"/>
        </w:rPr>
        <w:t xml:space="preserve">     </w:t>
      </w:r>
      <w:r w:rsidRPr="004F524A">
        <w:rPr>
          <w:rFonts w:eastAsia="Times New Roman" w:cs="Times New Roman"/>
          <w:kern w:val="0"/>
          <w:position w:val="6"/>
          <w:lang w:eastAsia="ar-SA" w:bidi="ar-SA"/>
        </w:rPr>
        <w:t xml:space="preserve"> </w:t>
      </w:r>
      <w:r>
        <w:rPr>
          <w:rFonts w:eastAsia="Times New Roman" w:cs="Times New Roman"/>
          <w:kern w:val="0"/>
          <w:position w:val="6"/>
          <w:lang w:eastAsia="ar-SA" w:bidi="ar-SA"/>
        </w:rPr>
        <w:t xml:space="preserve">     </w:t>
      </w:r>
      <w:r w:rsidRPr="004F524A">
        <w:rPr>
          <w:rFonts w:eastAsia="Times New Roman" w:cs="Times New Roman"/>
          <w:noProof/>
          <w:kern w:val="0"/>
          <w:position w:val="-25"/>
          <w:lang w:eastAsia="hr-HR" w:bidi="ar-SA"/>
        </w:rPr>
        <w:drawing>
          <wp:inline distT="0" distB="0" distL="0" distR="0" wp14:anchorId="0E93823B" wp14:editId="4BF7DD1C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742A" w14:textId="77777777" w:rsidR="00956A17" w:rsidRDefault="00956A17" w:rsidP="00956A17">
      <w:pPr>
        <w:keepNext/>
        <w:widowControl/>
        <w:outlineLvl w:val="1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 xml:space="preserve">            REPUBLIKA HRVATSKA</w:t>
      </w:r>
    </w:p>
    <w:p w14:paraId="149D522B" w14:textId="77777777" w:rsidR="00956A17" w:rsidRPr="00C934CE" w:rsidRDefault="00956A17" w:rsidP="00956A17">
      <w:pPr>
        <w:keepNext/>
        <w:widowControl/>
        <w:outlineLvl w:val="1"/>
        <w:rPr>
          <w:rFonts w:eastAsia="Times New Roman" w:cs="Times New Roman"/>
          <w:b/>
          <w:kern w:val="0"/>
          <w:lang w:eastAsia="ar-SA" w:bidi="ar-SA"/>
        </w:rPr>
      </w:pPr>
      <w:r w:rsidRPr="004F524A">
        <w:rPr>
          <w:rFonts w:eastAsia="Times New Roman" w:cs="Times New Roman"/>
          <w:b/>
          <w:spacing w:val="-3"/>
          <w:kern w:val="0"/>
          <w:lang w:eastAsia="ar-SA" w:bidi="ar-SA"/>
        </w:rPr>
        <w:t>PRIMORSKO - GORANSKA ŽUPANIJA</w:t>
      </w:r>
    </w:p>
    <w:p w14:paraId="7265E61A" w14:textId="77777777" w:rsidR="00956A17" w:rsidRPr="004F524A" w:rsidRDefault="00956A17" w:rsidP="00956A17">
      <w:pPr>
        <w:keepNext/>
        <w:widowControl/>
        <w:tabs>
          <w:tab w:val="left" w:pos="-720"/>
        </w:tabs>
        <w:jc w:val="both"/>
        <w:outlineLvl w:val="2"/>
        <w:rPr>
          <w:rFonts w:eastAsia="Times New Roman" w:cs="Times New Roman"/>
          <w:spacing w:val="-3"/>
          <w:kern w:val="0"/>
          <w:lang w:eastAsia="ar-SA" w:bidi="ar-SA"/>
        </w:rPr>
      </w:pPr>
      <w:r>
        <w:rPr>
          <w:rFonts w:eastAsia="Times New Roman" w:cs="Times New Roman"/>
          <w:b/>
          <w:spacing w:val="-3"/>
          <w:kern w:val="0"/>
          <w:lang w:eastAsia="ar-SA" w:bidi="ar-SA"/>
        </w:rPr>
        <w:t xml:space="preserve">                 </w:t>
      </w:r>
      <w:r w:rsidRPr="004F524A">
        <w:rPr>
          <w:rFonts w:eastAsia="Times New Roman" w:cs="Times New Roman"/>
          <w:b/>
          <w:spacing w:val="-3"/>
          <w:kern w:val="0"/>
          <w:lang w:eastAsia="ar-SA" w:bidi="ar-SA"/>
        </w:rPr>
        <w:t xml:space="preserve">GRAD MALI LOŠINJ  </w:t>
      </w:r>
    </w:p>
    <w:p w14:paraId="4A397346" w14:textId="77777777" w:rsidR="00956A17" w:rsidRPr="004F524A" w:rsidRDefault="00956A17" w:rsidP="00956A17">
      <w:pPr>
        <w:keepNext/>
        <w:widowControl/>
        <w:tabs>
          <w:tab w:val="left" w:pos="-720"/>
        </w:tabs>
        <w:jc w:val="both"/>
        <w:outlineLvl w:val="2"/>
        <w:rPr>
          <w:rFonts w:eastAsia="Times New Roman" w:cs="Times New Roman"/>
          <w:b/>
          <w:spacing w:val="-3"/>
          <w:kern w:val="0"/>
          <w:lang w:eastAsia="ar-SA" w:bidi="ar-SA"/>
        </w:rPr>
      </w:pPr>
      <w:r>
        <w:rPr>
          <w:rFonts w:eastAsia="Times New Roman" w:cs="Times New Roman"/>
          <w:b/>
          <w:spacing w:val="-3"/>
          <w:kern w:val="0"/>
          <w:lang w:eastAsia="ar-SA" w:bidi="ar-SA"/>
        </w:rPr>
        <w:t xml:space="preserve">                  </w:t>
      </w:r>
      <w:r w:rsidRPr="004F524A">
        <w:rPr>
          <w:rFonts w:eastAsia="Times New Roman" w:cs="Times New Roman"/>
          <w:b/>
          <w:spacing w:val="-3"/>
          <w:kern w:val="0"/>
          <w:lang w:eastAsia="ar-SA" w:bidi="ar-SA"/>
        </w:rPr>
        <w:t>GRADONAČELNIK</w:t>
      </w:r>
    </w:p>
    <w:p w14:paraId="190819C7" w14:textId="77777777" w:rsidR="00956A17" w:rsidRDefault="00956A17" w:rsidP="00956A17">
      <w:pPr>
        <w:jc w:val="both"/>
        <w:rPr>
          <w:sz w:val="22"/>
          <w:szCs w:val="22"/>
        </w:rPr>
      </w:pPr>
    </w:p>
    <w:p w14:paraId="66D1967F" w14:textId="77777777" w:rsidR="00956A17" w:rsidRDefault="00956A17" w:rsidP="00956A1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Na temelju članka članka 12.  stavak 5. i 6. Programa mjera poticanja poduzetništva na području Grada Malog Lošinja za razdoblje 2018. – 2020. godine (SN PGŽ 35/18) gradonačelnica Grada Malog Lošinja objavljuje</w:t>
      </w:r>
    </w:p>
    <w:p w14:paraId="1187709D" w14:textId="77777777" w:rsidR="00956A17" w:rsidRDefault="00956A17" w:rsidP="00956A17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J A V N I  P O Z I V</w:t>
      </w:r>
    </w:p>
    <w:p w14:paraId="13F7EEC9" w14:textId="77777777" w:rsidR="00956A17" w:rsidRDefault="00956A17" w:rsidP="00956A17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za podnošenje zahtjeva za dodjelu bespovratnih potpora za mjeru 8. -</w:t>
      </w:r>
    </w:p>
    <w:p w14:paraId="29904DE4" w14:textId="77777777" w:rsidR="00956A17" w:rsidRDefault="00956A17" w:rsidP="00956A17">
      <w:pPr>
        <w:jc w:val="center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"Subvencioniranje poljoprivrede"</w:t>
      </w:r>
    </w:p>
    <w:p w14:paraId="2008F880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1) PREDMET JAVNOG POZIVA</w:t>
      </w:r>
    </w:p>
    <w:p w14:paraId="133203B8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Predmet ovog Javnog poziva je dodjela bespovratnih sredstava za provedbu mjere 8. - "Subvencioniranje poljoprivrede" iz Programa mjera poticanja poduzetništva na području Grada Malog Lošinja za razdoblje 2018. – 2020. godine, s ciljem poticanja poljoprivrede.</w:t>
      </w:r>
    </w:p>
    <w:p w14:paraId="00C56CAF" w14:textId="77777777" w:rsidR="00956A17" w:rsidRDefault="00956A17" w:rsidP="00956A17">
      <w:pPr>
        <w:jc w:val="both"/>
        <w:rPr>
          <w:sz w:val="22"/>
          <w:szCs w:val="22"/>
        </w:rPr>
      </w:pPr>
    </w:p>
    <w:p w14:paraId="30E729F3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2) KORISNICI SREDSTAVA:</w:t>
      </w:r>
    </w:p>
    <w:p w14:paraId="2F4127D8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Korisnici mjera iz ovog Javnog poziva mogu biti poljoprivredna gospodarstva upisana u Upisnik obiteljskih poljoprivrednih gospodarstava koja imaju sjedište odnosno prebivalište na području Grada Malog Lošinja, a koji nemaju nepodmirenih obveza prema Gradu Malom Lošinju.</w:t>
      </w:r>
    </w:p>
    <w:p w14:paraId="71A26345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Pravo na potporu ne može ostvariti fizička osoba koja je zaposlenik Grada Malog Lošinja ili član Povjerenstva za dodjelu potpore, niti osoba koja živi u zajedničkom kućanstvu sa zaposlenikom Grada Malog Lošinja ili članom Povjerenstva. Isto pravilo primjenjuje se i na vlasnika, odnosno direktora pravne osobe.</w:t>
      </w:r>
    </w:p>
    <w:p w14:paraId="7DC72F6F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Podnositelj zahtjeva nema pravo na potporu ukoliko je za istu namjenu primio potporu iz drugih izvora.</w:t>
      </w:r>
    </w:p>
    <w:p w14:paraId="5D73A3FE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Korisnik potpore koji je u sustavu PDV-a ne ostvaruje pravo na PDV kao prihvatljiv trošak.</w:t>
      </w:r>
    </w:p>
    <w:p w14:paraId="38672C0E" w14:textId="77777777" w:rsidR="00956A17" w:rsidRDefault="00956A17" w:rsidP="00956A17">
      <w:pPr>
        <w:jc w:val="both"/>
        <w:rPr>
          <w:sz w:val="22"/>
          <w:szCs w:val="22"/>
        </w:rPr>
      </w:pPr>
    </w:p>
    <w:p w14:paraId="6911D453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3) NAMJENA SREDSTAVA POTICAJA:</w:t>
      </w:r>
    </w:p>
    <w:p w14:paraId="6C0B59AE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Financijska sredstva za mjeru 8. - „ Subvencioniranje poljoprivrede“ mogu se dodijeliti za:</w:t>
      </w:r>
    </w:p>
    <w:p w14:paraId="0A7C46C6" w14:textId="77777777" w:rsidR="00956A17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Poticanje ovčarstva</w:t>
      </w:r>
    </w:p>
    <w:p w14:paraId="5CB3D665" w14:textId="77777777" w:rsidR="00956A17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Poticanje maslinarstva, voćarstva, vinogradarstva i uzgoja ljekovitog bilja</w:t>
      </w:r>
    </w:p>
    <w:p w14:paraId="7A34D0EE" w14:textId="77777777" w:rsidR="00956A17" w:rsidRPr="003F0313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 w:rsidRPr="003F0313">
        <w:rPr>
          <w:sz w:val="22"/>
          <w:szCs w:val="22"/>
        </w:rPr>
        <w:t>Poticanje pčelarstva</w:t>
      </w:r>
    </w:p>
    <w:p w14:paraId="57403E69" w14:textId="77777777" w:rsidR="00956A17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Poticanje navodnjavanja</w:t>
      </w:r>
    </w:p>
    <w:p w14:paraId="56A7170A" w14:textId="77777777" w:rsidR="00956A17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Poticanje ekološke proizvodnje</w:t>
      </w:r>
    </w:p>
    <w:p w14:paraId="632BACC1" w14:textId="77777777" w:rsidR="00956A17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Poticanje nabave poljoprivredne mehanizacije</w:t>
      </w:r>
    </w:p>
    <w:p w14:paraId="1D8F44F4" w14:textId="77777777" w:rsidR="00956A17" w:rsidRDefault="00956A17" w:rsidP="00956A1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Poticanje navodnjavanja</w:t>
      </w:r>
    </w:p>
    <w:p w14:paraId="1C54FA24" w14:textId="77777777" w:rsidR="00956A17" w:rsidRPr="003F0313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Potpora za podmjeru 8.1. – poticanje ovčarstva može iznositi po korisniku maksimalno 50% vrijednosti prihvatljivih troškova, a najviše do 10.000,00 kn godišnje, dok za ostale podmjere potpora po korisniku može iznositi maksimalno 50% vrijednosti prihvatljivih troškova, a najviše do 5.000,00 kn godišnje.</w:t>
      </w:r>
    </w:p>
    <w:p w14:paraId="030D0515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Ako se sjedište poljoprivrednog gospodarstva nalazi na nekom od malih otoka na području Grada Malog Lošinja (Ilovik, Susak, Male i Vele Srakane i Unije) potpora može iznositi 70% prihvatljivih troškova, a najviše ukupno 12.000,00 kn za podmjeru poticanje ovčarstva, odnosno 6.000,00 kn za sve ostale podmjere.</w:t>
      </w:r>
    </w:p>
    <w:p w14:paraId="2588AD7A" w14:textId="77777777" w:rsidR="00956A17" w:rsidRDefault="00956A17" w:rsidP="00956A17">
      <w:pPr>
        <w:jc w:val="both"/>
        <w:rPr>
          <w:sz w:val="22"/>
          <w:szCs w:val="22"/>
        </w:rPr>
      </w:pPr>
    </w:p>
    <w:p w14:paraId="0773F9AB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4) POTREBNA DOKUMENTACIJA:</w:t>
      </w:r>
    </w:p>
    <w:p w14:paraId="073DBF29" w14:textId="77777777" w:rsidR="00956A17" w:rsidRDefault="00956A17" w:rsidP="00956A17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Podnositelji zahtjeva za dodjelu bespovratne potpore obavezno dostavljaju sljedeću dokumentaciju:</w:t>
      </w:r>
    </w:p>
    <w:p w14:paraId="66DB378C" w14:textId="77777777" w:rsidR="00956A17" w:rsidRPr="00FB3007" w:rsidRDefault="00956A17" w:rsidP="00956A1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I. Dokumentacija koju dostavljaju svi podnositelji zahtjeva:</w:t>
      </w:r>
    </w:p>
    <w:p w14:paraId="02EEE3C9" w14:textId="77777777" w:rsidR="00956A1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ispunjen obrazac zahtjeva</w:t>
      </w:r>
    </w:p>
    <w:p w14:paraId="21A5350B" w14:textId="77777777" w:rsidR="00956A1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važeće osobne iskaznice</w:t>
      </w:r>
    </w:p>
    <w:p w14:paraId="59F0A21E" w14:textId="77777777" w:rsidR="00956A17" w:rsidRPr="00FB300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rješenja o upisu u Upisnik OPG-a</w:t>
      </w:r>
    </w:p>
    <w:p w14:paraId="7F882F70" w14:textId="77777777" w:rsidR="00956A1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Grada Malog Lošinja o nepostojanju duga, ne starija od 30 dana</w:t>
      </w:r>
    </w:p>
    <w:p w14:paraId="2690D406" w14:textId="77777777" w:rsidR="00956A17" w:rsidRPr="00FB300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</w:t>
      </w:r>
    </w:p>
    <w:p w14:paraId="1D22B93B" w14:textId="77777777" w:rsidR="00956A17" w:rsidRPr="00FB3007" w:rsidRDefault="00956A17" w:rsidP="00956A17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Izjava o korištenim potporama male vrijednosti</w:t>
      </w:r>
    </w:p>
    <w:p w14:paraId="5828D81C" w14:textId="77777777" w:rsidR="00956A17" w:rsidRPr="00B45714" w:rsidRDefault="00956A17" w:rsidP="00956A17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preslika žiro-računa s odgovarajućim IBAN-om</w:t>
      </w:r>
    </w:p>
    <w:p w14:paraId="31F7958C" w14:textId="77777777" w:rsidR="00956A17" w:rsidRPr="00FB3007" w:rsidRDefault="00956A17" w:rsidP="00956A17">
      <w:pPr>
        <w:ind w:left="720"/>
        <w:jc w:val="both"/>
        <w:rPr>
          <w:b/>
          <w:bCs/>
          <w:sz w:val="22"/>
          <w:szCs w:val="22"/>
        </w:rPr>
      </w:pPr>
    </w:p>
    <w:p w14:paraId="0230DA81" w14:textId="77777777" w:rsidR="00956A17" w:rsidRPr="00FB3007" w:rsidRDefault="00956A17" w:rsidP="00956A1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 Dokumentacija koja se dostavlja ovisno o vrsti poticaja:</w:t>
      </w:r>
    </w:p>
    <w:p w14:paraId="273B34A5" w14:textId="77777777" w:rsidR="00956A17" w:rsidRDefault="00956A17" w:rsidP="00956A1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original računa ili ponuda (o kupnji stoke, sadnog materijala, opreme, gnojiva, zaštitnih sredstava, sustava za navodnjavanje i dr.)</w:t>
      </w:r>
    </w:p>
    <w:p w14:paraId="255F771C" w14:textId="77777777" w:rsidR="00956A1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rješenja u upisu u Jedinstveni registar domaćih životinja pri Hrvatskoj poljoprivrednoj agenciji</w:t>
      </w:r>
    </w:p>
    <w:p w14:paraId="5A693D7E" w14:textId="77777777" w:rsidR="00956A1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rješenja o upisu u Evidenciju pčelara i pčelinjaka Hrvatskog pčelarskog saveza</w:t>
      </w:r>
    </w:p>
    <w:p w14:paraId="12690030" w14:textId="77777777" w:rsidR="00956A1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rješenje o upisu u Upisnik subjekata u ekološkoj proizvodnji</w:t>
      </w:r>
    </w:p>
    <w:p w14:paraId="6138FD1D" w14:textId="77777777" w:rsidR="00956A17" w:rsidRPr="00FB3007" w:rsidRDefault="00956A17" w:rsidP="00956A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zapisnika o održanom ARKOD sastanku (nije obvezno za podmjeru 8.3. poticanje pčelarstva)</w:t>
      </w:r>
    </w:p>
    <w:p w14:paraId="62532CE8" w14:textId="77777777" w:rsidR="00956A17" w:rsidRDefault="00956A17" w:rsidP="00956A17">
      <w:pPr>
        <w:numPr>
          <w:ilvl w:val="0"/>
          <w:numId w:val="2"/>
        </w:numPr>
        <w:jc w:val="both"/>
      </w:pPr>
      <w:r>
        <w:rPr>
          <w:sz w:val="22"/>
          <w:szCs w:val="22"/>
        </w:rPr>
        <w:t>kratki opis investicije (podaci o dosadašnjoj proizvodnji, podaci o planiranoj proizvodnji, troškovnik)</w:t>
      </w:r>
    </w:p>
    <w:p w14:paraId="2BEEA549" w14:textId="77777777" w:rsidR="00956A17" w:rsidRDefault="00956A17" w:rsidP="00956A17">
      <w:pPr>
        <w:jc w:val="both"/>
      </w:pPr>
    </w:p>
    <w:p w14:paraId="7D47B5A9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Po potrebi, Odsjek za turizam, gospodarstvo i poljoprivredu, može zatražiti dodatnu dokumentaciju i obrazloženje.</w:t>
      </w:r>
    </w:p>
    <w:p w14:paraId="431113EC" w14:textId="77777777" w:rsidR="00956A17" w:rsidRDefault="00956A17" w:rsidP="00956A17">
      <w:pPr>
        <w:jc w:val="both"/>
        <w:rPr>
          <w:sz w:val="22"/>
          <w:szCs w:val="22"/>
        </w:rPr>
      </w:pPr>
    </w:p>
    <w:p w14:paraId="01362492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5) UGOVOR O DODJELI SREDSTAVA:</w:t>
      </w:r>
    </w:p>
    <w:p w14:paraId="1525B4BB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Dopuštenost potpora za poticanje poljoprivrede za obiteljska poljoprivredna gospodarstva sa područja Grada Malog Lošinja ocjenjuje Povjerenstvo koje osniva gradonačelnik Grada Malog Lošinja.</w:t>
      </w:r>
    </w:p>
    <w:p w14:paraId="62932C8B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Na prijedlog Povjerenstva, sa korisnicima potpora koji udovoljavaju uvjetima Programa i pod uvjetom da postoje raspoloživa sredstva, gradonačelnik zaključuje ugovor o dodjeli poticaja.</w:t>
      </w:r>
    </w:p>
    <w:p w14:paraId="4320C832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>Ugovor o dodjeli poticaja neće se zaključiti ukoliko korisnik sredstava ima nepodmirenih obveza prema Gradu Malom Lošinju.</w:t>
      </w:r>
    </w:p>
    <w:p w14:paraId="5BACF357" w14:textId="77777777" w:rsidR="00956A17" w:rsidRDefault="00956A17" w:rsidP="00956A17">
      <w:pPr>
        <w:jc w:val="both"/>
        <w:rPr>
          <w:sz w:val="22"/>
          <w:szCs w:val="22"/>
        </w:rPr>
      </w:pPr>
    </w:p>
    <w:p w14:paraId="15002DE5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6) OBVEZE KORISNIKA SREDSTAVA:</w:t>
      </w:r>
    </w:p>
    <w:p w14:paraId="42ED6323" w14:textId="2BBB354F" w:rsidR="00956A17" w:rsidRDefault="00956A17" w:rsidP="00956A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Korisnici potpora iz ovog Javnog poziva dužni su podnijeti izvješće o namjenski utrošenim sredstvima do 15. </w:t>
      </w:r>
      <w:r w:rsidR="00190F63">
        <w:rPr>
          <w:sz w:val="22"/>
          <w:szCs w:val="22"/>
        </w:rPr>
        <w:t>ožujka</w:t>
      </w:r>
      <w:r>
        <w:rPr>
          <w:sz w:val="22"/>
          <w:szCs w:val="22"/>
        </w:rPr>
        <w:t xml:space="preserve"> 202</w:t>
      </w:r>
      <w:r w:rsidR="00190F63">
        <w:rPr>
          <w:sz w:val="22"/>
          <w:szCs w:val="22"/>
        </w:rPr>
        <w:t>1</w:t>
      </w:r>
      <w:r>
        <w:rPr>
          <w:sz w:val="22"/>
          <w:szCs w:val="22"/>
        </w:rPr>
        <w:t xml:space="preserve">. god.  </w:t>
      </w:r>
    </w:p>
    <w:p w14:paraId="2801115B" w14:textId="77777777" w:rsidR="00956A17" w:rsidRDefault="00956A17" w:rsidP="00956A17">
      <w:pPr>
        <w:jc w:val="both"/>
        <w:rPr>
          <w:sz w:val="22"/>
          <w:szCs w:val="22"/>
        </w:rPr>
      </w:pPr>
    </w:p>
    <w:p w14:paraId="4C038927" w14:textId="77777777" w:rsidR="00956A17" w:rsidRDefault="00956A17" w:rsidP="00956A1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7) NAČIN I ROK ZA PODNOŠENJE ZAHTJEVA:</w:t>
      </w:r>
    </w:p>
    <w:p w14:paraId="7ECC6485" w14:textId="77777777" w:rsidR="00190F63" w:rsidRDefault="00956A17" w:rsidP="00956A17">
      <w:pPr>
        <w:jc w:val="both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Obrazac zahtjeva za dodjelu potpora za poljoprivredu i popis dokumentacije koju treba priložiti uz zahtjev podnositelji mogu preuzeti na web stranici Grada Malog Lošinja </w:t>
      </w:r>
      <w:hyperlink r:id="rId9" w:history="1">
        <w:r w:rsidRPr="002703F8">
          <w:rPr>
            <w:rStyle w:val="Hyperlink"/>
            <w:sz w:val="22"/>
            <w:szCs w:val="22"/>
          </w:rPr>
          <w:t>www.mali-losinj.hr</w:t>
        </w:r>
      </w:hyperlink>
      <w:r w:rsidR="00190F63">
        <w:rPr>
          <w:rStyle w:val="Hyperlink"/>
          <w:sz w:val="22"/>
          <w:szCs w:val="22"/>
        </w:rPr>
        <w:t>.</w:t>
      </w:r>
    </w:p>
    <w:p w14:paraId="66CE5BB0" w14:textId="77777777" w:rsidR="00190F63" w:rsidRDefault="00190F63" w:rsidP="00956A17">
      <w:pPr>
        <w:jc w:val="both"/>
        <w:rPr>
          <w:rStyle w:val="Hyperlink"/>
          <w:sz w:val="22"/>
          <w:szCs w:val="22"/>
        </w:rPr>
      </w:pPr>
    </w:p>
    <w:p w14:paraId="51650554" w14:textId="0A116868" w:rsidR="00190F63" w:rsidRDefault="00190F63" w:rsidP="00190F63">
      <w:pPr>
        <w:jc w:val="both"/>
        <w:rPr>
          <w:b/>
          <w:bCs/>
          <w:color w:val="FF0000"/>
          <w:sz w:val="28"/>
          <w:szCs w:val="28"/>
        </w:rPr>
      </w:pPr>
      <w:r w:rsidRPr="0081265F">
        <w:rPr>
          <w:b/>
          <w:bCs/>
          <w:color w:val="FF0000"/>
          <w:sz w:val="28"/>
          <w:szCs w:val="28"/>
        </w:rPr>
        <w:t xml:space="preserve">Zahtjevi se podnose isključivo putem maila na mail adresu: </w:t>
      </w:r>
      <w:hyperlink r:id="rId10" w:history="1">
        <w:r w:rsidRPr="00987A1D">
          <w:rPr>
            <w:rStyle w:val="Hyperlink"/>
            <w:b/>
            <w:bCs/>
            <w:sz w:val="28"/>
            <w:szCs w:val="28"/>
          </w:rPr>
          <w:t>visnja.moric</w:t>
        </w:r>
        <w:r w:rsidRPr="00987A1D">
          <w:rPr>
            <w:rStyle w:val="Hyperlink"/>
            <w:rFonts w:cs="Times New Roman"/>
            <w:b/>
            <w:bCs/>
            <w:sz w:val="28"/>
            <w:szCs w:val="28"/>
          </w:rPr>
          <w:t>@</w:t>
        </w:r>
        <w:r w:rsidRPr="00987A1D">
          <w:rPr>
            <w:rStyle w:val="Hyperlink"/>
            <w:b/>
            <w:bCs/>
            <w:sz w:val="28"/>
            <w:szCs w:val="28"/>
          </w:rPr>
          <w:t>mali-losinj.hr</w:t>
        </w:r>
      </w:hyperlink>
    </w:p>
    <w:p w14:paraId="2B8A4CD2" w14:textId="77777777" w:rsidR="00190F63" w:rsidRPr="0081265F" w:rsidRDefault="00190F63" w:rsidP="00190F63">
      <w:pPr>
        <w:jc w:val="both"/>
        <w:rPr>
          <w:b/>
          <w:bCs/>
          <w:color w:val="FF0000"/>
          <w:sz w:val="28"/>
          <w:szCs w:val="28"/>
        </w:rPr>
      </w:pPr>
    </w:p>
    <w:p w14:paraId="73B1DDF1" w14:textId="77777777" w:rsidR="00190F63" w:rsidRPr="007D5C59" w:rsidRDefault="00190F63" w:rsidP="00190F63">
      <w:pPr>
        <w:jc w:val="both"/>
        <w:rPr>
          <w:color w:val="000000"/>
          <w:sz w:val="22"/>
          <w:szCs w:val="22"/>
        </w:rPr>
      </w:pPr>
    </w:p>
    <w:p w14:paraId="099C5599" w14:textId="5786DA54" w:rsidR="00190F63" w:rsidRPr="00190F63" w:rsidRDefault="00190F63" w:rsidP="00190F63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predmetu maila molimo naznačiti da se radi o Zahtjevu </w:t>
      </w:r>
      <w:r w:rsidRPr="007D5C59">
        <w:rPr>
          <w:color w:val="000000"/>
          <w:sz w:val="22"/>
          <w:szCs w:val="22"/>
        </w:rPr>
        <w:t xml:space="preserve">za dodjelu potpora  za mjeru </w:t>
      </w:r>
      <w:r w:rsidRPr="00190F63">
        <w:rPr>
          <w:b/>
          <w:bCs/>
          <w:color w:val="000000"/>
          <w:sz w:val="22"/>
          <w:szCs w:val="22"/>
        </w:rPr>
        <w:t>"Subvencioniranje poljoprivrede".</w:t>
      </w:r>
    </w:p>
    <w:p w14:paraId="4D8C898D" w14:textId="77777777" w:rsidR="00190F63" w:rsidRPr="007D5C59" w:rsidRDefault="00190F63" w:rsidP="00190F63">
      <w:pPr>
        <w:rPr>
          <w:color w:val="000000"/>
          <w:sz w:val="22"/>
          <w:szCs w:val="22"/>
        </w:rPr>
      </w:pPr>
    </w:p>
    <w:p w14:paraId="2385BE31" w14:textId="0C026A00" w:rsidR="00190F63" w:rsidRPr="0081265F" w:rsidRDefault="00190F63" w:rsidP="00190F63">
      <w:pPr>
        <w:rPr>
          <w:b/>
          <w:bCs/>
          <w:color w:val="000000"/>
          <w:sz w:val="28"/>
          <w:szCs w:val="28"/>
        </w:rPr>
      </w:pPr>
      <w:r w:rsidRPr="0081265F">
        <w:rPr>
          <w:b/>
          <w:bCs/>
          <w:color w:val="000000"/>
          <w:sz w:val="28"/>
          <w:szCs w:val="28"/>
        </w:rPr>
        <w:t xml:space="preserve">Rok za podnošenje zahtjeva: </w:t>
      </w:r>
      <w:r w:rsidRPr="0081265F">
        <w:rPr>
          <w:b/>
          <w:bCs/>
          <w:color w:val="000000"/>
          <w:sz w:val="28"/>
          <w:szCs w:val="28"/>
          <w:u w:val="single"/>
        </w:rPr>
        <w:t>najkasnije do 2</w:t>
      </w:r>
      <w:r w:rsidR="009C34F3">
        <w:rPr>
          <w:b/>
          <w:bCs/>
          <w:color w:val="000000"/>
          <w:sz w:val="28"/>
          <w:szCs w:val="28"/>
          <w:u w:val="single"/>
        </w:rPr>
        <w:t>9</w:t>
      </w:r>
      <w:r w:rsidRPr="0081265F">
        <w:rPr>
          <w:b/>
          <w:bCs/>
          <w:color w:val="000000"/>
          <w:sz w:val="28"/>
          <w:szCs w:val="28"/>
          <w:u w:val="single"/>
        </w:rPr>
        <w:t>. prosinca 2020. godine</w:t>
      </w:r>
      <w:r w:rsidR="009C34F3">
        <w:rPr>
          <w:b/>
          <w:bCs/>
          <w:color w:val="000000"/>
          <w:sz w:val="28"/>
          <w:szCs w:val="28"/>
          <w:u w:val="single"/>
        </w:rPr>
        <w:t xml:space="preserve"> u 15 h</w:t>
      </w:r>
      <w:r w:rsidRPr="0081265F">
        <w:rPr>
          <w:b/>
          <w:bCs/>
          <w:color w:val="000000"/>
          <w:sz w:val="28"/>
          <w:szCs w:val="28"/>
        </w:rPr>
        <w:t>.</w:t>
      </w:r>
    </w:p>
    <w:p w14:paraId="5CDE1AB7" w14:textId="77777777" w:rsidR="00190F63" w:rsidRPr="007D5C59" w:rsidRDefault="00190F63" w:rsidP="00190F63">
      <w:pPr>
        <w:rPr>
          <w:color w:val="000000"/>
          <w:sz w:val="22"/>
          <w:szCs w:val="22"/>
        </w:rPr>
      </w:pPr>
    </w:p>
    <w:p w14:paraId="4FB3D22B" w14:textId="77777777" w:rsidR="00190F63" w:rsidRPr="007D5C59" w:rsidRDefault="00190F63" w:rsidP="00190F63">
      <w:pPr>
        <w:rPr>
          <w:color w:val="000000"/>
          <w:sz w:val="22"/>
          <w:szCs w:val="22"/>
        </w:rPr>
      </w:pPr>
      <w:r w:rsidRPr="007D5C59">
        <w:rPr>
          <w:color w:val="000000"/>
          <w:sz w:val="22"/>
          <w:szCs w:val="22"/>
        </w:rPr>
        <w:t>Zahtjevi se rješavaju prema redoslijedu zaprimanja. Nepotpuni zahtjevi neće se razmatrati.</w:t>
      </w:r>
    </w:p>
    <w:p w14:paraId="4092A6D8" w14:textId="77777777" w:rsidR="00190F63" w:rsidRPr="007D5C59" w:rsidRDefault="00190F63" w:rsidP="00190F63">
      <w:pPr>
        <w:rPr>
          <w:bCs/>
          <w:sz w:val="22"/>
          <w:szCs w:val="22"/>
        </w:rPr>
      </w:pPr>
    </w:p>
    <w:p w14:paraId="55178389" w14:textId="77777777" w:rsidR="00190F63" w:rsidRPr="007D5C59" w:rsidRDefault="00190F63" w:rsidP="00190F63">
      <w:pPr>
        <w:rPr>
          <w:sz w:val="22"/>
          <w:szCs w:val="22"/>
        </w:rPr>
      </w:pPr>
    </w:p>
    <w:p w14:paraId="021DFB29" w14:textId="77777777" w:rsidR="00190F63" w:rsidRPr="007D5C59" w:rsidRDefault="00190F63" w:rsidP="00190F63">
      <w:pPr>
        <w:rPr>
          <w:sz w:val="22"/>
          <w:szCs w:val="22"/>
        </w:rPr>
      </w:pPr>
    </w:p>
    <w:p w14:paraId="533905F2" w14:textId="77777777" w:rsidR="00190F63" w:rsidRPr="007D5C59" w:rsidRDefault="00190F63" w:rsidP="00190F63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>KLASA</w:t>
      </w:r>
      <w:r w:rsidRPr="007D5C59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402-01/20-01/109</w:t>
      </w:r>
      <w:r w:rsidRPr="007D5C59">
        <w:rPr>
          <w:color w:val="000000" w:themeColor="text1"/>
          <w:sz w:val="22"/>
          <w:szCs w:val="22"/>
        </w:rPr>
        <w:t xml:space="preserve"> </w:t>
      </w:r>
    </w:p>
    <w:p w14:paraId="4DA5FBA5" w14:textId="215B94DB" w:rsidR="00190F63" w:rsidRPr="007D5C59" w:rsidRDefault="00190F63" w:rsidP="00190F63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>URBROJ: 2213/01-01-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8</w:t>
      </w:r>
    </w:p>
    <w:p w14:paraId="73B3B48B" w14:textId="77777777" w:rsidR="00190F63" w:rsidRPr="007D5C59" w:rsidRDefault="00190F63" w:rsidP="00190F63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 xml:space="preserve">Mali Lošinj, </w:t>
      </w:r>
      <w:r>
        <w:rPr>
          <w:color w:val="000000" w:themeColor="text1"/>
          <w:sz w:val="22"/>
          <w:szCs w:val="22"/>
        </w:rPr>
        <w:t>18</w:t>
      </w:r>
      <w:r w:rsidRPr="007D5C59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prosinca</w:t>
      </w:r>
      <w:r w:rsidRPr="007D5C59">
        <w:rPr>
          <w:color w:val="000000" w:themeColor="text1"/>
          <w:sz w:val="22"/>
          <w:szCs w:val="22"/>
        </w:rPr>
        <w:t xml:space="preserve"> 20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. godine</w:t>
      </w:r>
    </w:p>
    <w:p w14:paraId="50221CE6" w14:textId="77777777" w:rsidR="00190F63" w:rsidRPr="007D5C59" w:rsidRDefault="00190F63" w:rsidP="00190F63">
      <w:pPr>
        <w:rPr>
          <w:color w:val="000000" w:themeColor="text1"/>
          <w:sz w:val="22"/>
          <w:szCs w:val="22"/>
        </w:rPr>
      </w:pPr>
    </w:p>
    <w:p w14:paraId="797D2D0E" w14:textId="77777777" w:rsidR="00956A17" w:rsidRDefault="00956A17" w:rsidP="00956A17">
      <w:pPr>
        <w:ind w:left="708"/>
        <w:jc w:val="center"/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</w:pPr>
    </w:p>
    <w:p w14:paraId="523658E3" w14:textId="77777777" w:rsidR="00956A17" w:rsidRDefault="00956A17" w:rsidP="00956A17">
      <w:pPr>
        <w:ind w:left="708"/>
        <w:jc w:val="center"/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</w:pPr>
    </w:p>
    <w:p w14:paraId="09FCDE66" w14:textId="77777777" w:rsidR="00956A17" w:rsidRPr="00D356FD" w:rsidRDefault="00956A17" w:rsidP="00956A17">
      <w:pPr>
        <w:ind w:left="708"/>
        <w:jc w:val="center"/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  <w:t>GRADONAČELNICA</w:t>
      </w:r>
      <w:r w:rsidRPr="00D356FD"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  <w:t>:</w:t>
      </w:r>
    </w:p>
    <w:p w14:paraId="44ECB20A" w14:textId="77777777" w:rsidR="00956A17" w:rsidRDefault="00956A17" w:rsidP="00956A17">
      <w:pPr>
        <w:widowControl/>
        <w:ind w:left="708" w:firstLine="2832"/>
        <w:rPr>
          <w:b/>
          <w:bCs/>
        </w:rPr>
      </w:pPr>
      <w:r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  <w:t xml:space="preserve">             </w:t>
      </w:r>
      <w:r w:rsidRPr="00D356FD"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  <w:t>Ana Kučić, mag.oecc.</w:t>
      </w:r>
      <w:r>
        <w:rPr>
          <w:b/>
          <w:bCs/>
        </w:rPr>
        <w:t xml:space="preserve">       </w:t>
      </w:r>
    </w:p>
    <w:p w14:paraId="4777124F" w14:textId="77777777" w:rsidR="00956A17" w:rsidRDefault="00956A17" w:rsidP="00956A17">
      <w:pPr>
        <w:rPr>
          <w:b/>
          <w:bCs/>
        </w:rPr>
      </w:pPr>
    </w:p>
    <w:p w14:paraId="3E063106" w14:textId="77777777" w:rsidR="008F3D22" w:rsidRDefault="008F3D22"/>
    <w:sectPr w:rsidR="008F3D22" w:rsidSect="00844B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3C7725E"/>
    <w:multiLevelType w:val="hybridMultilevel"/>
    <w:tmpl w:val="77AEE6B6"/>
    <w:lvl w:ilvl="0" w:tplc="AB36A946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17"/>
    <w:rsid w:val="00017788"/>
    <w:rsid w:val="00190F63"/>
    <w:rsid w:val="001A47D4"/>
    <w:rsid w:val="0066205F"/>
    <w:rsid w:val="007F24A5"/>
    <w:rsid w:val="008F3D22"/>
    <w:rsid w:val="00956A17"/>
    <w:rsid w:val="009C34F3"/>
    <w:rsid w:val="00A55B22"/>
    <w:rsid w:val="00B91F61"/>
    <w:rsid w:val="00BF18E1"/>
    <w:rsid w:val="00CD3E11"/>
    <w:rsid w:val="00D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C1A5"/>
  <w15:chartTrackingRefBased/>
  <w15:docId w15:val="{62BEFCCA-AA22-4359-AC33-5AAC7FC6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A1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56A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snja.moric@mali-losinj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C80C3-8C4E-4653-B21F-590748795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1A240B-EC72-499D-A258-5B9754911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BFA07-4E00-4FF9-BE41-01E4B3F6B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2020-12-18T17:54:00Z</dcterms:created>
  <dcterms:modified xsi:type="dcterms:W3CDTF">2020-12-18T17:54:00Z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