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43861" w14:textId="77777777" w:rsidR="00730FF7" w:rsidRDefault="00730FF7" w:rsidP="00730FF7">
      <w:pPr>
        <w:widowControl w:val="0"/>
        <w:spacing w:after="0" w:line="240" w:lineRule="auto"/>
      </w:pPr>
      <w:r>
        <w:rPr>
          <w:rFonts w:ascii="Times New Roman" w:eastAsia="Arial Unicode MS" w:hAnsi="Times New Roman"/>
          <w:noProof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7C270C3" wp14:editId="296CE4D9">
            <wp:simplePos x="0" y="0"/>
            <wp:positionH relativeFrom="column">
              <wp:posOffset>919484</wp:posOffset>
            </wp:positionH>
            <wp:positionV relativeFrom="paragraph">
              <wp:posOffset>114300</wp:posOffset>
            </wp:positionV>
            <wp:extent cx="546738" cy="618491"/>
            <wp:effectExtent l="0" t="0" r="5712" b="0"/>
            <wp:wrapTopAndBottom/>
            <wp:docPr id="1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8" cy="6184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REPUBLIKA HRVATSKA</w:t>
      </w:r>
    </w:p>
    <w:p w14:paraId="07C3B6CF" w14:textId="77777777" w:rsidR="00730FF7" w:rsidRDefault="00730FF7" w:rsidP="00730FF7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>PRIMORSKO – GORANSKA ŽUPANIJA</w:t>
      </w:r>
    </w:p>
    <w:p w14:paraId="7A48E74E" w14:textId="77777777" w:rsidR="00730FF7" w:rsidRDefault="00730FF7" w:rsidP="00730FF7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GRAD MALI LOŠINJ</w:t>
      </w:r>
    </w:p>
    <w:p w14:paraId="59DE9FCF" w14:textId="77777777" w:rsidR="00730FF7" w:rsidRDefault="00730FF7" w:rsidP="00730FF7">
      <w:pPr>
        <w:spacing w:after="0" w:line="240" w:lineRule="auto"/>
        <w:jc w:val="both"/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           GRADONAČELNIK</w:t>
      </w:r>
    </w:p>
    <w:p w14:paraId="4CA5A76F" w14:textId="77777777" w:rsidR="00730FF7" w:rsidRDefault="00730FF7" w:rsidP="00730FF7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bidi="en-US"/>
        </w:rPr>
      </w:pPr>
    </w:p>
    <w:p w14:paraId="0A1521FF" w14:textId="77777777" w:rsidR="004B604B" w:rsidRDefault="004B604B" w:rsidP="004B604B">
      <w:pPr>
        <w:widowControl w:val="0"/>
        <w:spacing w:after="0" w:line="240" w:lineRule="auto"/>
      </w:pPr>
      <w:r>
        <w:rPr>
          <w:rFonts w:ascii="Times New Roman" w:eastAsia="Arial Unicode MS" w:hAnsi="Times New Roman"/>
          <w:kern w:val="3"/>
          <w:sz w:val="24"/>
          <w:szCs w:val="24"/>
        </w:rPr>
        <w:t>KLASA: 400-01/20-01/01</w:t>
      </w:r>
    </w:p>
    <w:p w14:paraId="67C5F0DA" w14:textId="77777777" w:rsidR="004B604B" w:rsidRDefault="004B604B" w:rsidP="004B604B">
      <w:pPr>
        <w:widowControl w:val="0"/>
        <w:spacing w:after="0" w:line="240" w:lineRule="auto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URBROJ: 2213/01-01-20-12</w:t>
      </w:r>
    </w:p>
    <w:p w14:paraId="2FB5C465" w14:textId="77777777" w:rsidR="00730FF7" w:rsidRDefault="004B604B" w:rsidP="004B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Mali Lošinj, </w:t>
      </w:r>
      <w:r w:rsidR="00D26AD1">
        <w:rPr>
          <w:rFonts w:ascii="Times New Roman" w:eastAsia="Arial Unicode MS" w:hAnsi="Times New Roman"/>
          <w:kern w:val="3"/>
          <w:sz w:val="24"/>
          <w:szCs w:val="24"/>
        </w:rPr>
        <w:t>19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. </w:t>
      </w:r>
      <w:r w:rsidR="00D26AD1">
        <w:rPr>
          <w:rFonts w:ascii="Times New Roman" w:eastAsia="Arial Unicode MS" w:hAnsi="Times New Roman"/>
          <w:kern w:val="3"/>
          <w:sz w:val="24"/>
          <w:szCs w:val="24"/>
        </w:rPr>
        <w:t>kolovoza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 2020.g.</w:t>
      </w:r>
    </w:p>
    <w:p w14:paraId="6B3C316D" w14:textId="77777777" w:rsidR="00730FF7" w:rsidRDefault="00730FF7" w:rsidP="00730F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412186" w14:textId="77777777" w:rsidR="00730FF7" w:rsidRDefault="00730FF7" w:rsidP="00730FF7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</w:pPr>
    </w:p>
    <w:p w14:paraId="00B0067F" w14:textId="77777777" w:rsidR="004B604B" w:rsidRDefault="004B604B" w:rsidP="00730FF7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Na temelju članka 4. i 8. Uredbe o kriterijima, mjerilima i postupcima financiranja i ugovaranja programa i projekata od interesa za opće dobro koje provode udruge (Narodne novine, 26/15) te članka 14. Pravilnika o kriterijima, mjerilima i postupcima financiranja programa, projekata i manifestacija od interesa za opće dobro iz proračuna Grada Mali Lošinj (Službene novine PGŽ, 35/19) davatelj financijskih sredstava u roku od 30 dana od dana usvajanja proračuna jedinice lokalne samouprave izrađuje i na svojim službenim internetskim stranicama ili na drugi pogodan način objavljuje godišnji plan raspisivanja javnih natječaja u tijeku jedne kalendarske godine. Obzirom da je rebalans proračuna Grada Mali Lošinj </w:t>
      </w:r>
      <w:r w:rsidRPr="00D26AD1">
        <w:rPr>
          <w:rFonts w:ascii="Times New Roman" w:hAnsi="Times New Roman"/>
          <w:sz w:val="24"/>
          <w:szCs w:val="24"/>
        </w:rPr>
        <w:t xml:space="preserve">donesen dana </w:t>
      </w:r>
      <w:r w:rsidR="00D26AD1" w:rsidRPr="00D26AD1">
        <w:rPr>
          <w:rFonts w:ascii="Times New Roman" w:hAnsi="Times New Roman"/>
          <w:sz w:val="24"/>
          <w:szCs w:val="24"/>
        </w:rPr>
        <w:t xml:space="preserve">24. </w:t>
      </w:r>
      <w:r w:rsidR="00D26AD1">
        <w:rPr>
          <w:rFonts w:ascii="Times New Roman" w:hAnsi="Times New Roman"/>
          <w:sz w:val="24"/>
          <w:szCs w:val="24"/>
        </w:rPr>
        <w:t>s</w:t>
      </w:r>
      <w:r w:rsidR="00D26AD1" w:rsidRPr="00D26AD1">
        <w:rPr>
          <w:rFonts w:ascii="Times New Roman" w:hAnsi="Times New Roman"/>
          <w:sz w:val="24"/>
          <w:szCs w:val="24"/>
        </w:rPr>
        <w:t xml:space="preserve">rpnja 2020. godine </w:t>
      </w:r>
      <w:r w:rsidRPr="00D26AD1">
        <w:rPr>
          <w:rFonts w:ascii="Times New Roman" w:hAnsi="Times New Roman"/>
          <w:sz w:val="24"/>
          <w:szCs w:val="24"/>
        </w:rPr>
        <w:t xml:space="preserve">na Sjednici </w:t>
      </w:r>
      <w:r>
        <w:rPr>
          <w:rFonts w:ascii="Times New Roman" w:hAnsi="Times New Roman"/>
          <w:sz w:val="24"/>
          <w:szCs w:val="24"/>
        </w:rPr>
        <w:t>Gradskog vijeća GML, predlaže se da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, temeljem čl. 47. i čl. 97. Statuta Grada Malog Lošinja („Službene novine PGŽ“ 26/09, 32/09, 10/13</w:t>
      </w:r>
      <w:r>
        <w:rPr>
          <w:rFonts w:ascii="Times New Roman" w:hAnsi="Times New Roman"/>
          <w:sz w:val="24"/>
          <w:szCs w:val="24"/>
        </w:rPr>
        <w:t>, 24/17 - pročišćeni tekst, 9/18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) gradonačelnica Grada Mali Lošinj dana </w:t>
      </w:r>
      <w:r w:rsidR="00D26AD1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19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.0</w:t>
      </w:r>
      <w:r w:rsidR="00D26AD1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8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.2020.g. donijela je sljedeću Odluku odnosno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    </w:t>
      </w:r>
    </w:p>
    <w:p w14:paraId="7BF5F081" w14:textId="77777777" w:rsidR="00730FF7" w:rsidRPr="00F32D59" w:rsidRDefault="00730FF7" w:rsidP="00730FF7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bidi="en-US"/>
        </w:rPr>
      </w:pPr>
    </w:p>
    <w:p w14:paraId="251871D0" w14:textId="77777777" w:rsidR="004B604B" w:rsidRPr="00993AD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IZMJENU </w:t>
      </w:r>
      <w:r w:rsidRPr="00993ADB">
        <w:rPr>
          <w:rFonts w:ascii="Times New Roman" w:hAnsi="Times New Roman"/>
          <w:b/>
          <w:sz w:val="24"/>
          <w:szCs w:val="24"/>
        </w:rPr>
        <w:t>GODIŠNJ</w:t>
      </w:r>
      <w:r>
        <w:rPr>
          <w:rFonts w:ascii="Times New Roman" w:hAnsi="Times New Roman"/>
          <w:b/>
          <w:sz w:val="24"/>
          <w:szCs w:val="24"/>
        </w:rPr>
        <w:t>EG</w:t>
      </w:r>
      <w:r w:rsidRPr="00993ADB">
        <w:rPr>
          <w:rFonts w:ascii="Times New Roman" w:hAnsi="Times New Roman"/>
          <w:b/>
          <w:sz w:val="24"/>
          <w:szCs w:val="24"/>
        </w:rPr>
        <w:t xml:space="preserve"> PLAN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35D2FBA0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ADB">
        <w:rPr>
          <w:rFonts w:ascii="Times New Roman" w:hAnsi="Times New Roman"/>
          <w:b/>
          <w:sz w:val="24"/>
          <w:szCs w:val="24"/>
        </w:rPr>
        <w:t>raspisivanja javnih natj</w:t>
      </w:r>
      <w:r>
        <w:rPr>
          <w:rFonts w:ascii="Times New Roman" w:hAnsi="Times New Roman"/>
          <w:b/>
          <w:sz w:val="24"/>
          <w:szCs w:val="24"/>
        </w:rPr>
        <w:t>ečaja za financiranje programa/</w:t>
      </w:r>
      <w:r w:rsidRPr="00993ADB">
        <w:rPr>
          <w:rFonts w:ascii="Times New Roman" w:hAnsi="Times New Roman"/>
          <w:b/>
          <w:sz w:val="24"/>
          <w:szCs w:val="24"/>
        </w:rPr>
        <w:t>projekata</w:t>
      </w:r>
      <w:r>
        <w:rPr>
          <w:rFonts w:ascii="Times New Roman" w:hAnsi="Times New Roman"/>
          <w:b/>
          <w:sz w:val="24"/>
          <w:szCs w:val="24"/>
        </w:rPr>
        <w:t xml:space="preserve">/manifestacija </w:t>
      </w:r>
      <w:r w:rsidRPr="00993ADB">
        <w:rPr>
          <w:rFonts w:ascii="Times New Roman" w:hAnsi="Times New Roman"/>
          <w:b/>
          <w:sz w:val="24"/>
          <w:szCs w:val="24"/>
        </w:rPr>
        <w:t>od interesa za opće dobro</w:t>
      </w:r>
      <w:r>
        <w:rPr>
          <w:rFonts w:ascii="Times New Roman" w:hAnsi="Times New Roman"/>
          <w:b/>
          <w:sz w:val="24"/>
          <w:szCs w:val="24"/>
        </w:rPr>
        <w:t xml:space="preserve"> iz proračuna Grada Mali Lošinj </w:t>
      </w:r>
      <w:r w:rsidRPr="00993ADB">
        <w:rPr>
          <w:rFonts w:ascii="Times New Roman" w:hAnsi="Times New Roman"/>
          <w:b/>
          <w:sz w:val="24"/>
          <w:szCs w:val="24"/>
        </w:rPr>
        <w:t xml:space="preserve">koje provode </w:t>
      </w:r>
      <w:r>
        <w:rPr>
          <w:rFonts w:ascii="Times New Roman" w:hAnsi="Times New Roman"/>
          <w:b/>
          <w:sz w:val="24"/>
          <w:szCs w:val="24"/>
        </w:rPr>
        <w:t>organizacije civilnog društva</w:t>
      </w:r>
      <w:r w:rsidRPr="00993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 2020. godinu</w:t>
      </w:r>
    </w:p>
    <w:p w14:paraId="7A0BF267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5F4BFC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F2D20B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1830">
        <w:rPr>
          <w:rFonts w:ascii="Times New Roman" w:hAnsi="Times New Roman"/>
          <w:sz w:val="24"/>
          <w:szCs w:val="24"/>
        </w:rPr>
        <w:t>Članak 1.</w:t>
      </w:r>
    </w:p>
    <w:p w14:paraId="4770E57C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2098B1" w14:textId="77777777" w:rsidR="004B604B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Mijenja se tablični prikaz Godišnjeg plana raspisivanja javnih natječaja za financiranje programa/projekata/manifestacija od interesa za opće dobro iz proračuna Grada Mali Lošinj koje provode organizacije civilnog društva za 2020. godinu (u daljnjem tekstu: Godišnji plan), KLASA: 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400-01/20-01/01, UR.BROJ: 2213/01-01-20-1 od dana </w:t>
      </w:r>
      <w:r w:rsidRPr="00D26AD1">
        <w:rPr>
          <w:rFonts w:ascii="Times New Roman" w:eastAsia="Arial Unicode MS" w:hAnsi="Times New Roman"/>
          <w:kern w:val="3"/>
          <w:sz w:val="24"/>
          <w:szCs w:val="24"/>
        </w:rPr>
        <w:t xml:space="preserve">10. siječnja 2020.g. </w:t>
      </w:r>
      <w:r w:rsidRPr="00042423">
        <w:rPr>
          <w:rFonts w:ascii="Times New Roman" w:eastAsia="Arial Unicode MS" w:hAnsi="Times New Roman"/>
          <w:kern w:val="3"/>
          <w:sz w:val="24"/>
          <w:szCs w:val="24"/>
        </w:rPr>
        <w:t xml:space="preserve">na način </w:t>
      </w:r>
      <w:r>
        <w:rPr>
          <w:rFonts w:ascii="Times New Roman" w:eastAsia="Arial Unicode MS" w:hAnsi="Times New Roman"/>
          <w:kern w:val="3"/>
          <w:sz w:val="24"/>
          <w:szCs w:val="24"/>
        </w:rPr>
        <w:t>da se u Tabličnom prikazu mijenjaju iznosi ukupnih raspoloživih sredstava po pojedinom programskom području.</w:t>
      </w:r>
    </w:p>
    <w:p w14:paraId="6A8EA58D" w14:textId="77777777" w:rsidR="004B604B" w:rsidRDefault="004B604B" w:rsidP="004B604B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</w:p>
    <w:p w14:paraId="7D71F799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Članak 2.</w:t>
      </w:r>
    </w:p>
    <w:p w14:paraId="18349F92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kern w:val="3"/>
          <w:sz w:val="24"/>
          <w:szCs w:val="24"/>
        </w:rPr>
      </w:pPr>
    </w:p>
    <w:p w14:paraId="35DA6899" w14:textId="77777777" w:rsidR="004B604B" w:rsidRPr="00042423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Tablica iz članka 1. sastavni je dio Godišnjeg plana </w:t>
      </w:r>
      <w:r>
        <w:rPr>
          <w:rFonts w:ascii="Times New Roman" w:hAnsi="Times New Roman"/>
          <w:sz w:val="24"/>
          <w:szCs w:val="24"/>
        </w:rPr>
        <w:t>raspisivanja javnih natječaja za financiranje programa/projekata/manifestacija od interesa za opće dobro iz proračuna Grada Mali Lošinj koje provode organizacije civilnog društva za 2020. godinu te se nalazi u prilogu.</w:t>
      </w:r>
    </w:p>
    <w:p w14:paraId="16EB9724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20695" w14:textId="77777777" w:rsidR="004B604B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937F69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6A8BAD98" w14:textId="77777777" w:rsidR="004B604B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8F80E1" w14:textId="77777777" w:rsidR="004B604B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podaci iz Godišnjeg plana, KLASA: 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400-01/20-01/01, UR.BROJ: 2213/01-01-20-1 od dana </w:t>
      </w:r>
      <w:r w:rsidRPr="00D26AD1">
        <w:rPr>
          <w:rFonts w:ascii="Times New Roman" w:eastAsia="Arial Unicode MS" w:hAnsi="Times New Roman"/>
          <w:kern w:val="3"/>
          <w:sz w:val="24"/>
          <w:szCs w:val="24"/>
        </w:rPr>
        <w:t xml:space="preserve">10. siječnja 2020.g, </w:t>
      </w:r>
      <w:r w:rsidRPr="00315760">
        <w:rPr>
          <w:rFonts w:ascii="Times New Roman" w:eastAsia="Arial Unicode MS" w:hAnsi="Times New Roman"/>
          <w:kern w:val="3"/>
          <w:sz w:val="24"/>
          <w:szCs w:val="24"/>
        </w:rPr>
        <w:t xml:space="preserve">ostaju na snazi ukoliko </w:t>
      </w:r>
      <w:r>
        <w:rPr>
          <w:rFonts w:ascii="Times New Roman" w:eastAsia="Arial Unicode MS" w:hAnsi="Times New Roman"/>
          <w:kern w:val="3"/>
          <w:sz w:val="24"/>
          <w:szCs w:val="24"/>
        </w:rPr>
        <w:t>nisu u suprotnosti</w:t>
      </w:r>
      <w:r w:rsidRPr="00315760">
        <w:rPr>
          <w:rFonts w:ascii="Times New Roman" w:eastAsia="Arial Unicode MS" w:hAnsi="Times New Roman"/>
          <w:kern w:val="3"/>
          <w:sz w:val="24"/>
          <w:szCs w:val="24"/>
        </w:rPr>
        <w:t xml:space="preserve"> sa Izmjenama Godišnjeg plana.</w:t>
      </w:r>
    </w:p>
    <w:p w14:paraId="1B4FF75B" w14:textId="77777777" w:rsidR="004B604B" w:rsidRDefault="004B604B" w:rsidP="004B60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119B3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1830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4</w:t>
      </w:r>
      <w:r w:rsidRPr="00011830">
        <w:rPr>
          <w:rFonts w:ascii="Times New Roman" w:hAnsi="Times New Roman"/>
          <w:sz w:val="24"/>
          <w:szCs w:val="24"/>
        </w:rPr>
        <w:t>.</w:t>
      </w:r>
    </w:p>
    <w:p w14:paraId="21D3D859" w14:textId="77777777" w:rsidR="004B604B" w:rsidRDefault="004B604B" w:rsidP="004B604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1F8C85" w14:textId="77777777" w:rsidR="004B604B" w:rsidRDefault="004B604B" w:rsidP="004B60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EC160" w14:textId="77777777" w:rsidR="004B604B" w:rsidRDefault="004B604B" w:rsidP="004B60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830">
        <w:rPr>
          <w:rFonts w:ascii="Times New Roman" w:hAnsi="Times New Roman"/>
          <w:sz w:val="24"/>
          <w:szCs w:val="24"/>
        </w:rPr>
        <w:t>Ova Odluka stupa na snagu danom donošenja, a objavit</w:t>
      </w:r>
      <w:r>
        <w:rPr>
          <w:rFonts w:ascii="Times New Roman" w:hAnsi="Times New Roman"/>
          <w:sz w:val="24"/>
          <w:szCs w:val="24"/>
        </w:rPr>
        <w:t>i</w:t>
      </w:r>
      <w:r w:rsidRPr="00011830">
        <w:rPr>
          <w:rFonts w:ascii="Times New Roman" w:hAnsi="Times New Roman"/>
          <w:sz w:val="24"/>
          <w:szCs w:val="24"/>
        </w:rPr>
        <w:t xml:space="preserve"> će se na web stranici </w:t>
      </w:r>
      <w:r>
        <w:rPr>
          <w:rFonts w:ascii="Times New Roman" w:hAnsi="Times New Roman"/>
          <w:sz w:val="24"/>
          <w:szCs w:val="24"/>
        </w:rPr>
        <w:t>Grada Mali Lošinj.</w:t>
      </w:r>
    </w:p>
    <w:p w14:paraId="7E2D71C3" w14:textId="77777777" w:rsidR="004B604B" w:rsidRPr="00E0192E" w:rsidRDefault="004B604B" w:rsidP="004B604B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E0192E">
        <w:rPr>
          <w:rFonts w:ascii="Times New Roman" w:eastAsia="Times New Roman" w:hAnsi="Times New Roman"/>
          <w:sz w:val="24"/>
          <w:szCs w:val="24"/>
          <w:lang w:val="it-IT" w:eastAsia="hr-HR"/>
        </w:rPr>
        <w:t>Izmjena Godišnjeg plana dostavlja se Uredu za udruge.</w:t>
      </w:r>
    </w:p>
    <w:p w14:paraId="307249A4" w14:textId="77777777" w:rsidR="00730FF7" w:rsidRDefault="00730FF7" w:rsidP="00730FF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FDF89" w14:textId="77777777" w:rsidR="00730FF7" w:rsidRDefault="00730FF7" w:rsidP="00730FF7">
      <w:pPr>
        <w:widowControl w:val="0"/>
        <w:spacing w:after="0" w:line="240" w:lineRule="auto"/>
        <w:ind w:firstLine="708"/>
        <w:rPr>
          <w:rFonts w:ascii="Times New Roman" w:eastAsia="Arial Unicode MS" w:hAnsi="Times New Roman"/>
          <w:kern w:val="3"/>
          <w:sz w:val="24"/>
          <w:szCs w:val="24"/>
        </w:rPr>
      </w:pPr>
    </w:p>
    <w:p w14:paraId="63AF6522" w14:textId="77777777" w:rsidR="00730FF7" w:rsidRPr="00011830" w:rsidRDefault="00730FF7" w:rsidP="00730FF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7A570" w14:textId="77777777" w:rsidR="00730FF7" w:rsidRDefault="00730FF7" w:rsidP="00730F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229C98" w14:textId="77777777" w:rsidR="00730FF7" w:rsidRDefault="00730FF7" w:rsidP="00730F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DE4412" w14:textId="77777777" w:rsidR="00730FF7" w:rsidRDefault="00730FF7" w:rsidP="00730FF7">
      <w:pPr>
        <w:spacing w:after="0" w:line="240" w:lineRule="auto"/>
        <w:ind w:left="5664"/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GRADONAČELNICA:</w:t>
      </w:r>
    </w:p>
    <w:p w14:paraId="43E619A4" w14:textId="77777777" w:rsidR="00730FF7" w:rsidRDefault="00730FF7" w:rsidP="00730FF7">
      <w:pPr>
        <w:spacing w:after="0" w:line="240" w:lineRule="auto"/>
      </w:pP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Ana Kučić,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mag.oec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.</w:t>
      </w:r>
    </w:p>
    <w:p w14:paraId="6D727DC5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4FDC8F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D4CA9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02F31F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35AC52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20D19C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15FF0C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E66419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9AECEC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7FEB68" w14:textId="77777777" w:rsidR="00730FF7" w:rsidRDefault="00730FF7" w:rsidP="00730F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4076CE2C" w14:textId="77777777" w:rsidR="00730FF7" w:rsidRDefault="00730FF7" w:rsidP="00730FF7">
      <w:pPr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  <w:t>Evidencija – ovdje,</w:t>
      </w:r>
    </w:p>
    <w:p w14:paraId="28D03C36" w14:textId="77777777" w:rsidR="00730FF7" w:rsidRDefault="00730FF7" w:rsidP="00730FF7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Pismohrana.</w:t>
      </w:r>
    </w:p>
    <w:p w14:paraId="57A2AF5E" w14:textId="77777777" w:rsidR="00730FF7" w:rsidRDefault="00730FF7" w:rsidP="00730FF7"/>
    <w:p w14:paraId="172E9B7E" w14:textId="77777777" w:rsidR="00730FF7" w:rsidRDefault="00730FF7" w:rsidP="00730FF7"/>
    <w:p w14:paraId="720FEB4A" w14:textId="77777777" w:rsidR="00CB0A3F" w:rsidRDefault="00CB0A3F"/>
    <w:sectPr w:rsidR="00CB0A3F" w:rsidSect="004B604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FF7"/>
    <w:rsid w:val="004B604B"/>
    <w:rsid w:val="00684379"/>
    <w:rsid w:val="00730FF7"/>
    <w:rsid w:val="007F2788"/>
    <w:rsid w:val="00CB0A3F"/>
    <w:rsid w:val="00D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7BA2"/>
  <w15:docId w15:val="{50772C01-6EB0-466E-9B8F-3184A7E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0FF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2020-08-19T05:41:00Z</cp:lastPrinted>
  <dcterms:created xsi:type="dcterms:W3CDTF">2020-08-24T09:46:00Z</dcterms:created>
  <dcterms:modified xsi:type="dcterms:W3CDTF">2020-08-24T09:46:00Z</dcterms:modified>
</cp:coreProperties>
</file>