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bookmarkStart w:id="0" w:name="_GoBack"/>
      <w:bookmarkEnd w:id="0"/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1A5FE56" wp14:editId="781AF0B8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7DCB1ECE" wp14:editId="7469BC45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KLASA: 363-03/18-01/18</w:t>
      </w:r>
    </w:p>
    <w:p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URBROJ: 2213/01-01-18-5 </w:t>
      </w:r>
    </w:p>
    <w:p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:rsidR="00E60A1B" w:rsidRDefault="00E60A1B" w:rsidP="00E60A1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:rsidR="00E60A1B" w:rsidRDefault="00E60A1B" w:rsidP="00E60A1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0A1B" w:rsidRDefault="00E60A1B" w:rsidP="00E60A1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B" w:rsidRPr="00842545" w:rsidRDefault="00E60A1B" w:rsidP="00F866D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 prijedloga Odluke o vrijednosti boda komunalne naknade (B)</w:t>
            </w:r>
          </w:p>
          <w:p w:rsidR="00E60A1B" w:rsidRPr="005129F6" w:rsidRDefault="00E60A1B" w:rsidP="00F866D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60A1B" w:rsidRPr="005129F6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B" w:rsidRPr="00D0597A" w:rsidRDefault="00E60A1B" w:rsidP="00E60A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</w:t>
            </w:r>
            <w:r w:rsidRPr="005651E1">
              <w:rPr>
                <w:rFonts w:ascii="Arial" w:hAnsi="Arial" w:cs="Arial"/>
              </w:rPr>
              <w:t xml:space="preserve">.2018. </w:t>
            </w:r>
            <w:r>
              <w:rPr>
                <w:rFonts w:ascii="Arial" w:hAnsi="Arial" w:cs="Arial"/>
              </w:rPr>
              <w:t>-  17.11</w:t>
            </w:r>
            <w:r w:rsidRPr="005651E1">
              <w:rPr>
                <w:rFonts w:ascii="Arial" w:hAnsi="Arial" w:cs="Arial"/>
              </w:rPr>
              <w:t>.2018.</w:t>
            </w:r>
          </w:p>
        </w:tc>
      </w:tr>
      <w:tr w:rsidR="00E60A1B" w:rsidRPr="005129F6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5129F6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 xml:space="preserve">Predstavnici javnosti koji </w:t>
            </w:r>
          </w:p>
          <w:p w:rsidR="00E60A1B" w:rsidRPr="0008569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B" w:rsidRPr="005651E1" w:rsidRDefault="0004303B" w:rsidP="00F866D1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</w:t>
            </w:r>
          </w:p>
        </w:tc>
      </w:tr>
      <w:tr w:rsidR="0004303B" w:rsidRPr="005129F6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3B" w:rsidRPr="005129F6" w:rsidRDefault="0004303B" w:rsidP="0004303B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3B" w:rsidRDefault="0004303B" w:rsidP="000430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Predlaže se u članku 1 predložene odluke umjesto „u visini 1,00 kn“ staviti „ u visini 12,00 kn godišnje“</w:t>
            </w:r>
          </w:p>
          <w:p w:rsidR="0004303B" w:rsidRDefault="0004303B" w:rsidP="000430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B429A">
              <w:rPr>
                <w:rFonts w:ascii="Tahoma" w:hAnsi="Tahoma" w:cs="Tahoma"/>
                <w:sz w:val="20"/>
                <w:szCs w:val="20"/>
              </w:rPr>
              <w:t xml:space="preserve">Primjedba se </w:t>
            </w:r>
            <w:r w:rsidR="005B429A" w:rsidRPr="005B429A">
              <w:rPr>
                <w:rFonts w:ascii="Tahoma" w:hAnsi="Tahoma" w:cs="Tahoma"/>
                <w:sz w:val="20"/>
                <w:szCs w:val="20"/>
              </w:rPr>
              <w:t xml:space="preserve">djelomično </w:t>
            </w:r>
            <w:r w:rsidRPr="005B429A">
              <w:rPr>
                <w:rFonts w:ascii="Tahoma" w:hAnsi="Tahoma" w:cs="Tahoma"/>
                <w:sz w:val="20"/>
                <w:szCs w:val="20"/>
              </w:rPr>
              <w:t>prihvaća. N</w:t>
            </w:r>
            <w:r>
              <w:rPr>
                <w:rFonts w:ascii="Tahoma" w:hAnsi="Tahoma" w:cs="Tahoma"/>
                <w:sz w:val="20"/>
                <w:szCs w:val="20"/>
              </w:rPr>
              <w:t xml:space="preserve">aknadnim tumačenjem Udruge gradova dana 25. listopada 2018.g. određeno je da </w:t>
            </w:r>
            <w:r>
              <w:rPr>
                <w:rFonts w:ascii="Tahoma" w:hAnsi="Tahoma" w:cs="Tahoma"/>
              </w:rPr>
              <w:t xml:space="preserve">je </w:t>
            </w:r>
            <w:r>
              <w:rPr>
                <w:rFonts w:ascii="Tahoma" w:hAnsi="Tahoma" w:cs="Tahoma"/>
                <w:sz w:val="20"/>
                <w:szCs w:val="20"/>
              </w:rPr>
              <w:t>vrijednost boda za obračun komunalne naknade (B) potrebno utvrditi u godišnje</w:t>
            </w:r>
            <w:r w:rsidR="005B429A">
              <w:rPr>
                <w:rFonts w:ascii="Tahoma" w:hAnsi="Tahoma" w:cs="Tahoma"/>
                <w:sz w:val="20"/>
                <w:szCs w:val="20"/>
              </w:rPr>
              <w:t>m iznosu, a isto je određeno čl.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101. Točkom 3. kojim je propisano da se Rješenjem o komunalnoj naknadi utvrđuje godišnji iznos komunalne naknade, </w:t>
            </w:r>
            <w:r w:rsidR="005B429A">
              <w:rPr>
                <w:rFonts w:ascii="Tahoma" w:hAnsi="Tahoma" w:cs="Tahoma"/>
                <w:sz w:val="20"/>
                <w:szCs w:val="20"/>
              </w:rPr>
              <w:t xml:space="preserve">dok je točkom </w:t>
            </w:r>
            <w:r w:rsidR="00C8347D">
              <w:rPr>
                <w:rFonts w:ascii="Tahoma" w:hAnsi="Tahoma" w:cs="Tahoma"/>
                <w:sz w:val="20"/>
                <w:szCs w:val="20"/>
              </w:rPr>
              <w:t>4</w:t>
            </w:r>
            <w:r w:rsidR="005B429A">
              <w:rPr>
                <w:rFonts w:ascii="Tahoma" w:hAnsi="Tahoma" w:cs="Tahoma"/>
                <w:sz w:val="20"/>
                <w:szCs w:val="20"/>
              </w:rPr>
              <w:t xml:space="preserve">. istog članka određeno da se rješenjem o komunalnoj naknadi utvrđuje i mjesečni iznos komunalne naknade odnosno iznos obroka ako se naknada ne plaća mjesečno, </w:t>
            </w:r>
            <w:r>
              <w:rPr>
                <w:rFonts w:ascii="Tahoma" w:hAnsi="Tahoma" w:cs="Tahoma"/>
                <w:sz w:val="20"/>
                <w:szCs w:val="20"/>
              </w:rPr>
              <w:t xml:space="preserve">a stavkom 2. istog članka propisano je da se godišnji iznos komunalne naknade utvrđuje množenjem površine nekretnine i iznosa komunalne naknade po m2 površine nekretnine. Člankom 99. Zakona st. 2. propisano je da se iznos komunalne naknade po m2 površine nekretnine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utvrđuje množenjem koeficijenta zone (Kz), koeficijenta namjene(Kn) i vrijednosti boda (B), dakle proizlazi da je godišnji iznos komunalne naknade = površina nekretnine x</w:t>
            </w:r>
            <w:r>
              <w:rPr>
                <w:rFonts w:ascii="Tahoma" w:hAnsi="Tahoma" w:cs="Tahoma"/>
              </w:rPr>
              <w:t xml:space="preserve"> Kz x Kn x B. </w:t>
            </w:r>
          </w:p>
          <w:p w:rsidR="0004303B" w:rsidRPr="006415F3" w:rsidRDefault="0004303B" w:rsidP="0004303B">
            <w:pPr>
              <w:rPr>
                <w:sz w:val="16"/>
                <w:szCs w:val="16"/>
              </w:rPr>
            </w:pPr>
          </w:p>
        </w:tc>
      </w:tr>
      <w:tr w:rsidR="0004303B" w:rsidRPr="005129F6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3B" w:rsidRPr="005129F6" w:rsidRDefault="0004303B" w:rsidP="000430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3B" w:rsidRPr="00D0597A" w:rsidRDefault="0004303B" w:rsidP="0004303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303B" w:rsidRPr="005129F6" w:rsidTr="00F866D1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3B" w:rsidRPr="005129F6" w:rsidRDefault="0004303B" w:rsidP="0004303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60A1B" w:rsidRPr="005129F6" w:rsidRDefault="00E60A1B" w:rsidP="00E60A1B">
      <w:pPr>
        <w:rPr>
          <w:rFonts w:ascii="Arial" w:hAnsi="Arial" w:cs="Arial"/>
        </w:rPr>
      </w:pPr>
    </w:p>
    <w:p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1B"/>
    <w:rsid w:val="0004303B"/>
    <w:rsid w:val="00183EB9"/>
    <w:rsid w:val="00266BF8"/>
    <w:rsid w:val="00284713"/>
    <w:rsid w:val="002908C5"/>
    <w:rsid w:val="005B429A"/>
    <w:rsid w:val="00C8347D"/>
    <w:rsid w:val="00CE61ED"/>
    <w:rsid w:val="00E60A1B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059BE-F301-4CCA-92D2-44CD221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2018-11-22T08:35:00Z</dcterms:created>
  <dcterms:modified xsi:type="dcterms:W3CDTF">2018-11-22T08:35:00Z</dcterms:modified>
</cp:coreProperties>
</file>