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F1" w:rsidRPr="00A57B13" w:rsidRDefault="00C154F1" w:rsidP="00C154F1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A57B13">
        <w:rPr>
          <w:rFonts w:ascii="Arial" w:eastAsia="Calibri" w:hAnsi="Arial" w:cs="Arial"/>
          <w:b/>
          <w:lang w:eastAsia="en-US"/>
        </w:rPr>
        <w:t xml:space="preserve">            </w:t>
      </w:r>
      <w:r w:rsidR="000E3161" w:rsidRPr="00A57B13">
        <w:rPr>
          <w:rFonts w:ascii="Arial" w:eastAsia="Calibri" w:hAnsi="Arial" w:cs="Arial"/>
          <w:noProof/>
        </w:rPr>
        <w:drawing>
          <wp:inline distT="0" distB="0" distL="0" distR="0" wp14:anchorId="11A6FD9C" wp14:editId="4E5BFD86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F1" w:rsidRPr="00A57B13" w:rsidRDefault="00C154F1" w:rsidP="00C154F1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A57B13">
        <w:rPr>
          <w:rFonts w:ascii="Arial" w:eastAsia="Calibri" w:hAnsi="Arial" w:cs="Arial"/>
          <w:b/>
          <w:lang w:eastAsia="en-US"/>
        </w:rPr>
        <w:t>REPUBLIKA HRVATSKA</w:t>
      </w:r>
    </w:p>
    <w:p w:rsidR="00C154F1" w:rsidRPr="00A57B13" w:rsidRDefault="00C154F1" w:rsidP="00C154F1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A57B13">
        <w:rPr>
          <w:rFonts w:ascii="Arial" w:eastAsia="Calibri" w:hAnsi="Arial" w:cs="Arial"/>
          <w:b/>
          <w:lang w:eastAsia="en-US"/>
        </w:rPr>
        <w:t>PRIMORSKO-GORANSKA ŽUPANIJA</w:t>
      </w:r>
    </w:p>
    <w:p w:rsidR="00C154F1" w:rsidRPr="00A57B13" w:rsidRDefault="00C154F1" w:rsidP="00C154F1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A57B13">
        <w:rPr>
          <w:rFonts w:ascii="Arial" w:eastAsia="Calibri" w:hAnsi="Arial" w:cs="Arial"/>
          <w:b/>
          <w:lang w:eastAsia="en-US"/>
        </w:rPr>
        <w:t>GRAD MALI LOŠINJ</w:t>
      </w:r>
    </w:p>
    <w:p w:rsidR="00BE3829" w:rsidRPr="00A57B13" w:rsidRDefault="00BE3829" w:rsidP="00BE3829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A57B13">
        <w:rPr>
          <w:rFonts w:ascii="Arial" w:eastAsia="Calibri" w:hAnsi="Arial" w:cs="Arial"/>
          <w:b/>
          <w:lang w:eastAsia="en-US"/>
        </w:rPr>
        <w:t xml:space="preserve">Upravni odjel za komunalni sustav, urbanizam, </w:t>
      </w:r>
    </w:p>
    <w:p w:rsidR="00C154F1" w:rsidRPr="00A57B13" w:rsidRDefault="00BE3829" w:rsidP="00BE3829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A57B13">
        <w:rPr>
          <w:rFonts w:ascii="Arial" w:eastAsia="Calibri" w:hAnsi="Arial" w:cs="Arial"/>
          <w:b/>
          <w:lang w:eastAsia="en-US"/>
        </w:rPr>
        <w:t>prostorno planiranje i zaštitu okoliša</w:t>
      </w:r>
    </w:p>
    <w:p w:rsidR="00C154F1" w:rsidRPr="00A57B13" w:rsidRDefault="00C154F1" w:rsidP="00C154F1">
      <w:pPr>
        <w:jc w:val="both"/>
        <w:rPr>
          <w:rFonts w:ascii="Arial" w:hAnsi="Arial" w:cs="Arial"/>
        </w:rPr>
      </w:pPr>
    </w:p>
    <w:p w:rsidR="00C154F1" w:rsidRPr="00A57B13" w:rsidRDefault="00C154F1" w:rsidP="00C154F1">
      <w:pPr>
        <w:jc w:val="both"/>
        <w:rPr>
          <w:rFonts w:ascii="Arial" w:hAnsi="Arial" w:cs="Arial"/>
          <w:b/>
        </w:rPr>
      </w:pPr>
      <w:r w:rsidRPr="00A57B13">
        <w:rPr>
          <w:rFonts w:ascii="Arial" w:hAnsi="Arial" w:cs="Arial"/>
        </w:rPr>
        <w:t xml:space="preserve">KLASA: </w:t>
      </w:r>
      <w:r w:rsidR="0003063D">
        <w:rPr>
          <w:rFonts w:ascii="Arial" w:hAnsi="Arial" w:cs="Arial"/>
        </w:rPr>
        <w:t>100-01/16-01/03</w:t>
      </w:r>
    </w:p>
    <w:p w:rsidR="00C154F1" w:rsidRPr="00A57B13" w:rsidRDefault="00C154F1" w:rsidP="00C154F1">
      <w:pPr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 xml:space="preserve">URBROJ: </w:t>
      </w:r>
      <w:r w:rsidR="00BE3829" w:rsidRPr="00A57B13">
        <w:rPr>
          <w:rFonts w:ascii="Arial" w:hAnsi="Arial" w:cs="Arial"/>
        </w:rPr>
        <w:t>2213/01-03-16-</w:t>
      </w:r>
      <w:r w:rsidR="0003063D">
        <w:rPr>
          <w:rFonts w:ascii="Arial" w:hAnsi="Arial" w:cs="Arial"/>
        </w:rPr>
        <w:t>3</w:t>
      </w:r>
    </w:p>
    <w:p w:rsidR="00C154F1" w:rsidRPr="00A57B13" w:rsidRDefault="00C154F1" w:rsidP="00C154F1">
      <w:pPr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 xml:space="preserve">Mali Lošinj, </w:t>
      </w:r>
      <w:r w:rsidR="0063320D">
        <w:rPr>
          <w:rFonts w:ascii="Arial" w:hAnsi="Arial" w:cs="Arial"/>
        </w:rPr>
        <w:t xml:space="preserve">30. </w:t>
      </w:r>
      <w:r w:rsidR="00BE3829" w:rsidRPr="00A57B13">
        <w:rPr>
          <w:rFonts w:ascii="Arial" w:hAnsi="Arial" w:cs="Arial"/>
        </w:rPr>
        <w:t xml:space="preserve">svibanj </w:t>
      </w:r>
      <w:r w:rsidRPr="00A57B13">
        <w:rPr>
          <w:rFonts w:ascii="Arial" w:hAnsi="Arial" w:cs="Arial"/>
        </w:rPr>
        <w:t>2016.</w:t>
      </w:r>
    </w:p>
    <w:p w:rsidR="003E4656" w:rsidRPr="00A57B13" w:rsidRDefault="003E4656" w:rsidP="00746BF1">
      <w:pPr>
        <w:rPr>
          <w:rFonts w:ascii="Arial" w:hAnsi="Arial" w:cs="Arial"/>
        </w:rPr>
      </w:pPr>
    </w:p>
    <w:p w:rsidR="00161948" w:rsidRPr="00A57B13" w:rsidRDefault="00161948" w:rsidP="00746BF1">
      <w:pPr>
        <w:rPr>
          <w:rFonts w:ascii="Arial" w:hAnsi="Arial" w:cs="Arial"/>
        </w:rPr>
      </w:pPr>
    </w:p>
    <w:p w:rsidR="00746BF1" w:rsidRPr="00A57B13" w:rsidRDefault="00C154F1" w:rsidP="00BE3829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Pročelnica</w:t>
      </w:r>
      <w:r w:rsidR="00BE3829" w:rsidRPr="00A57B13">
        <w:rPr>
          <w:rFonts w:ascii="Arial" w:hAnsi="Arial" w:cs="Arial"/>
        </w:rPr>
        <w:t xml:space="preserve"> Upravnog odjela za komunalni sustav, urbanizam, prostorno planiranje i zaštitu okoliša</w:t>
      </w:r>
      <w:r w:rsidRPr="00A57B13">
        <w:rPr>
          <w:rFonts w:ascii="Arial" w:hAnsi="Arial" w:cs="Arial"/>
        </w:rPr>
        <w:t>, Grada Malog Lošinja</w:t>
      </w:r>
      <w:r w:rsidR="00746BF1" w:rsidRPr="00A57B13">
        <w:rPr>
          <w:rFonts w:ascii="Arial" w:hAnsi="Arial" w:cs="Arial"/>
        </w:rPr>
        <w:t>, temeljem članka 19. Zakona o službenicima i namještenicima u lokalnoj i područnoj (regionalnoj) samoupravi („Narodne novine“ broj 86/08 i 61/11), objavljuje slijedeće</w:t>
      </w:r>
    </w:p>
    <w:p w:rsidR="00161948" w:rsidRPr="00A57B13" w:rsidRDefault="00161948" w:rsidP="00746BF1">
      <w:pPr>
        <w:ind w:firstLine="708"/>
        <w:jc w:val="both"/>
        <w:rPr>
          <w:rFonts w:ascii="Arial" w:hAnsi="Arial" w:cs="Arial"/>
        </w:rPr>
      </w:pPr>
    </w:p>
    <w:p w:rsidR="00746BF1" w:rsidRPr="00A57B13" w:rsidRDefault="00746BF1" w:rsidP="00746BF1">
      <w:pPr>
        <w:jc w:val="both"/>
        <w:rPr>
          <w:rFonts w:ascii="Arial" w:hAnsi="Arial" w:cs="Arial"/>
        </w:rPr>
      </w:pPr>
    </w:p>
    <w:p w:rsidR="00746BF1" w:rsidRPr="00A57B13" w:rsidRDefault="00746BF1" w:rsidP="00746BF1">
      <w:pPr>
        <w:jc w:val="center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>UPUTE I OBAVIJESTI KANDIDATIMA / KANDIDATKINJAMA</w:t>
      </w:r>
    </w:p>
    <w:p w:rsidR="00746BF1" w:rsidRPr="00A57B13" w:rsidRDefault="00746BF1" w:rsidP="00746BF1">
      <w:pPr>
        <w:jc w:val="center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 xml:space="preserve">koji podnose prijavu na </w:t>
      </w:r>
    </w:p>
    <w:p w:rsidR="00746BF1" w:rsidRPr="00A57B13" w:rsidRDefault="00746BF1" w:rsidP="00746BF1">
      <w:pPr>
        <w:jc w:val="center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>JAVNI NATJEČAJ ZA PRIJAM U SLUŽBU U</w:t>
      </w:r>
    </w:p>
    <w:p w:rsidR="00BE3829" w:rsidRPr="00A57B13" w:rsidRDefault="00BE3829" w:rsidP="00BE3829">
      <w:pPr>
        <w:jc w:val="center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 xml:space="preserve">UPRAVNI ODJEL ZA KOMUNALNI SUSTAV, URBANIZAM, </w:t>
      </w:r>
    </w:p>
    <w:p w:rsidR="00BE3829" w:rsidRPr="00A57B13" w:rsidRDefault="00BE3829" w:rsidP="00BE3829">
      <w:pPr>
        <w:jc w:val="center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 xml:space="preserve">PROSTORNO PLANIRANJE I ZAŠTITU OKOLIŠA </w:t>
      </w:r>
    </w:p>
    <w:p w:rsidR="00161948" w:rsidRPr="00A57B13" w:rsidRDefault="00C154F1" w:rsidP="00BE3829">
      <w:pPr>
        <w:jc w:val="center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>GRADA MALOG LOŠINJA</w:t>
      </w:r>
    </w:p>
    <w:p w:rsidR="00746BF1" w:rsidRPr="00A57B13" w:rsidRDefault="00746BF1" w:rsidP="00746BF1">
      <w:pPr>
        <w:jc w:val="center"/>
        <w:rPr>
          <w:rFonts w:ascii="Arial" w:hAnsi="Arial" w:cs="Arial"/>
          <w:b/>
        </w:rPr>
      </w:pPr>
    </w:p>
    <w:p w:rsidR="00746BF1" w:rsidRPr="00A57B13" w:rsidRDefault="00746BF1" w:rsidP="00746BF1">
      <w:pPr>
        <w:jc w:val="both"/>
        <w:rPr>
          <w:rFonts w:ascii="Arial" w:hAnsi="Arial" w:cs="Arial"/>
          <w:b/>
        </w:rPr>
      </w:pPr>
      <w:r w:rsidRPr="00A57B13">
        <w:rPr>
          <w:rFonts w:ascii="Arial" w:hAnsi="Arial" w:cs="Arial"/>
        </w:rPr>
        <w:tab/>
      </w:r>
      <w:r w:rsidRPr="00A57B13">
        <w:rPr>
          <w:rFonts w:ascii="Arial" w:hAnsi="Arial" w:cs="Arial"/>
          <w:b/>
        </w:rPr>
        <w:t>na radno mjesto:</w:t>
      </w:r>
    </w:p>
    <w:p w:rsidR="00746BF1" w:rsidRPr="00A57B13" w:rsidRDefault="00C154F1" w:rsidP="00746BF1">
      <w:pPr>
        <w:jc w:val="both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>1. REFERENT –</w:t>
      </w:r>
      <w:r w:rsidR="00BE3829" w:rsidRPr="00A57B13">
        <w:rPr>
          <w:rFonts w:ascii="Arial" w:hAnsi="Arial" w:cs="Arial"/>
          <w:b/>
        </w:rPr>
        <w:t xml:space="preserve"> KOMUNALNI REDAR </w:t>
      </w:r>
      <w:r w:rsidR="000E3161" w:rsidRPr="00A57B13">
        <w:rPr>
          <w:rFonts w:ascii="Arial" w:hAnsi="Arial" w:cs="Arial"/>
          <w:b/>
        </w:rPr>
        <w:t xml:space="preserve">1 izvršitelj / </w:t>
      </w:r>
      <w:r w:rsidR="00746BF1" w:rsidRPr="00A57B13">
        <w:rPr>
          <w:rFonts w:ascii="Arial" w:hAnsi="Arial" w:cs="Arial"/>
          <w:b/>
        </w:rPr>
        <w:t>izvršiteljica na neodređeno vrijeme uz obvezni probni rad u trajanju od tri mjeseca</w:t>
      </w:r>
    </w:p>
    <w:p w:rsidR="00746BF1" w:rsidRPr="00A57B13" w:rsidRDefault="00746BF1" w:rsidP="00746BF1">
      <w:pPr>
        <w:jc w:val="both"/>
        <w:rPr>
          <w:rFonts w:ascii="Arial" w:hAnsi="Arial" w:cs="Arial"/>
          <w:b/>
        </w:rPr>
      </w:pPr>
    </w:p>
    <w:p w:rsidR="00161948" w:rsidRPr="00A57B13" w:rsidRDefault="00161948" w:rsidP="00746BF1">
      <w:pPr>
        <w:jc w:val="both"/>
        <w:rPr>
          <w:rFonts w:ascii="Arial" w:hAnsi="Arial" w:cs="Arial"/>
          <w:b/>
        </w:rPr>
      </w:pPr>
    </w:p>
    <w:p w:rsidR="00746BF1" w:rsidRPr="00A57B13" w:rsidRDefault="00746BF1" w:rsidP="00746BF1">
      <w:pPr>
        <w:ind w:firstLine="708"/>
        <w:jc w:val="both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>I. OPIS POSLOVA radn</w:t>
      </w:r>
      <w:r w:rsidR="00BD6FAA" w:rsidRPr="00A57B13">
        <w:rPr>
          <w:rFonts w:ascii="Arial" w:hAnsi="Arial" w:cs="Arial"/>
          <w:b/>
        </w:rPr>
        <w:t>og mjesta</w:t>
      </w:r>
      <w:r w:rsidR="00C154F1" w:rsidRPr="00A57B13">
        <w:rPr>
          <w:rFonts w:ascii="Arial" w:hAnsi="Arial" w:cs="Arial"/>
        </w:rPr>
        <w:t xml:space="preserve"> „</w:t>
      </w:r>
      <w:r w:rsidR="00BE3829" w:rsidRPr="00A57B13">
        <w:rPr>
          <w:rFonts w:ascii="Arial" w:hAnsi="Arial" w:cs="Arial"/>
          <w:b/>
        </w:rPr>
        <w:t>REFERENT – KOMUNALNI REDAR</w:t>
      </w:r>
      <w:r w:rsidR="00C154F1" w:rsidRPr="00A57B13">
        <w:rPr>
          <w:rFonts w:ascii="Arial" w:hAnsi="Arial" w:cs="Arial"/>
          <w:b/>
        </w:rPr>
        <w:t>“</w:t>
      </w:r>
      <w:r w:rsidRPr="00A57B13">
        <w:rPr>
          <w:rFonts w:ascii="Arial" w:hAnsi="Arial" w:cs="Arial"/>
          <w:b/>
        </w:rPr>
        <w:t xml:space="preserve">: </w:t>
      </w:r>
    </w:p>
    <w:p w:rsidR="00C154F1" w:rsidRPr="00A57B13" w:rsidRDefault="00BE3829" w:rsidP="00C154F1">
      <w:pPr>
        <w:pStyle w:val="ListParagraph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- U skladu s posebnim propisima o komunalnom gospodarstvu, građevinskoj inspekciji, izdaje rješenja za uklanjanje ruševina, oštećenja pročelja i pokrova zgrade, uklanjanje građevine, donosi rješenja o privremenoj obustavi radova, prati i poduzima mjere vezane za dovršenje vanjskog izgleda zgrada, donosi rješenja uklanjanja zahvata u prostoru koje nije građenje, kontrolira obvezu postavljanja energetskog certifikata, radi na poslovima utvrđivanja prekomjerne buke i poduzima mjere otklanjanja, postupa po propisima vezanim za  zbrinjavanje otpada, obavlja službu komunalnog redara,te upravne i stručne poslove na području navedenih djelatnosti, podnosi zahtjeve za pokretanje prekršajnih i drugih postupaka i poduzima druge propisane mjere za otklanjanje uočenih protupravnosti, vodi upravni postupak i druge poslove iz svog djelokruga, odgovara za rad VHS službe, DDD službe,</w:t>
      </w:r>
      <w:r w:rsidR="0003063D">
        <w:rPr>
          <w:rFonts w:ascii="Arial" w:hAnsi="Arial" w:cs="Arial"/>
        </w:rPr>
        <w:t xml:space="preserve"> </w:t>
      </w:r>
      <w:r w:rsidRPr="00A57B13">
        <w:rPr>
          <w:rFonts w:ascii="Arial" w:hAnsi="Arial" w:cs="Arial"/>
        </w:rPr>
        <w:t xml:space="preserve">koncesionara za autoolupine i neregistrirana vozila, prati stanje na javnim površinama i daje naloge za provedbu svim komunalnim društvima, prati signalizaciju, javnu rasvjetu, stanje čistoće, stanje slivnika na javnim površinama , daje uvjete i kontrolira privremeno korištenje javne površine, prekope i ostale poslove na javnim površinama, provjerava stanje na obalnom području i kontrolira </w:t>
      </w:r>
      <w:r w:rsidRPr="00A57B13">
        <w:rPr>
          <w:rFonts w:ascii="Arial" w:hAnsi="Arial" w:cs="Arial"/>
        </w:rPr>
        <w:lastRenderedPageBreak/>
        <w:t>poslovanje po koncesijskim odobrenjima, predlaže i kontrolira poslove taxi prijevoznika, snosi odgovornost i osigurava zakonitost i pravovremenost rada iz domene komunalnog redarstva,  osigurava ažurne izrade prijedloga odluka i uputstava iz navedenog područja, nadzire primjenu propisa iz nadležnosti navedenog područja na način da nadzire poslove komunalnih društava Grada, obavlja i druge srodne poslove po nalogu pročelnika Upravnog odjela i gradonačelnika.</w:t>
      </w:r>
    </w:p>
    <w:p w:rsidR="00C154F1" w:rsidRPr="00A57B13" w:rsidRDefault="00C154F1" w:rsidP="00746BF1">
      <w:pPr>
        <w:jc w:val="both"/>
        <w:rPr>
          <w:rFonts w:ascii="Arial" w:hAnsi="Arial" w:cs="Arial"/>
          <w:b/>
        </w:rPr>
      </w:pPr>
    </w:p>
    <w:p w:rsidR="00746BF1" w:rsidRPr="00A57B13" w:rsidRDefault="00746BF1" w:rsidP="00746BF1">
      <w:pPr>
        <w:overflowPunct w:val="0"/>
        <w:autoSpaceDE w:val="0"/>
        <w:autoSpaceDN w:val="0"/>
        <w:ind w:left="22" w:firstLine="708"/>
        <w:jc w:val="both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>II. PODACI O PLAĆI:</w:t>
      </w:r>
    </w:p>
    <w:p w:rsidR="00746BF1" w:rsidRPr="00A57B13" w:rsidRDefault="00746BF1" w:rsidP="00746BF1">
      <w:pPr>
        <w:overflowPunct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 xml:space="preserve">Plaća je utvrđena Odlukom o koeficijentima za obračun plaća službenika i namještenika u upravnim tijelima </w:t>
      </w:r>
      <w:r w:rsidR="002B3ACC" w:rsidRPr="00A57B13">
        <w:rPr>
          <w:rFonts w:ascii="Arial" w:hAnsi="Arial" w:cs="Arial"/>
        </w:rPr>
        <w:t xml:space="preserve">i službama </w:t>
      </w:r>
      <w:r w:rsidR="00C154F1" w:rsidRPr="00A57B13">
        <w:rPr>
          <w:rFonts w:ascii="Arial" w:hAnsi="Arial" w:cs="Arial"/>
        </w:rPr>
        <w:t xml:space="preserve">Grada Malog Lošinja </w:t>
      </w:r>
      <w:r w:rsidRPr="00A57B13">
        <w:rPr>
          <w:rFonts w:ascii="Arial" w:hAnsi="Arial" w:cs="Arial"/>
        </w:rPr>
        <w:t>(„Službene novine Primorsko-goranske županije“ broj</w:t>
      </w:r>
      <w:r w:rsidR="002B3ACC" w:rsidRPr="00A57B13">
        <w:rPr>
          <w:rFonts w:ascii="Arial" w:hAnsi="Arial" w:cs="Arial"/>
        </w:rPr>
        <w:t xml:space="preserve"> 42/10, 7/11, 34/11, 10/15, 7/16</w:t>
      </w:r>
      <w:r w:rsidRPr="00A57B13">
        <w:rPr>
          <w:rFonts w:ascii="Arial" w:hAnsi="Arial" w:cs="Arial"/>
        </w:rPr>
        <w:t>).</w:t>
      </w:r>
    </w:p>
    <w:p w:rsidR="00746BF1" w:rsidRPr="00A57B13" w:rsidRDefault="00746BF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Osnovnu plaću službenika raspoređenog na radno</w:t>
      </w:r>
      <w:r w:rsidR="00302359" w:rsidRPr="00A57B13">
        <w:rPr>
          <w:rFonts w:ascii="Arial" w:hAnsi="Arial" w:cs="Arial"/>
        </w:rPr>
        <w:t xml:space="preserve"> mjesto </w:t>
      </w:r>
      <w:r w:rsidR="005D709F">
        <w:rPr>
          <w:rFonts w:ascii="Arial" w:hAnsi="Arial" w:cs="Arial"/>
        </w:rPr>
        <w:t xml:space="preserve">referent – komunalni redar </w:t>
      </w:r>
      <w:r w:rsidRPr="00A57B13">
        <w:rPr>
          <w:rFonts w:ascii="Arial" w:hAnsi="Arial" w:cs="Arial"/>
        </w:rPr>
        <w:t>čini umnožak koeficijenta složenosti pos</w:t>
      </w:r>
      <w:r w:rsidR="00302359" w:rsidRPr="00A57B13">
        <w:rPr>
          <w:rFonts w:ascii="Arial" w:hAnsi="Arial" w:cs="Arial"/>
        </w:rPr>
        <w:t>lov</w:t>
      </w:r>
      <w:r w:rsidR="00C154F1" w:rsidRPr="00A57B13">
        <w:rPr>
          <w:rFonts w:ascii="Arial" w:hAnsi="Arial" w:cs="Arial"/>
        </w:rPr>
        <w:t>a</w:t>
      </w:r>
      <w:r w:rsidR="005B0CDD" w:rsidRPr="00A57B13">
        <w:rPr>
          <w:rFonts w:ascii="Arial" w:hAnsi="Arial" w:cs="Arial"/>
        </w:rPr>
        <w:t xml:space="preserve"> radnog mjesta koji iznosi 1,9</w:t>
      </w:r>
      <w:r w:rsidR="000E3161" w:rsidRPr="00A57B13">
        <w:rPr>
          <w:rFonts w:ascii="Arial" w:hAnsi="Arial" w:cs="Arial"/>
        </w:rPr>
        <w:t xml:space="preserve">5 </w:t>
      </w:r>
      <w:r w:rsidRPr="00A57B13">
        <w:rPr>
          <w:rFonts w:ascii="Arial" w:hAnsi="Arial" w:cs="Arial"/>
        </w:rPr>
        <w:t>i osnovice za obračun plaće, uvećan za 0,5% za svaku navršenu godinu radnog staža.</w:t>
      </w:r>
    </w:p>
    <w:p w:rsidR="00746BF1" w:rsidRPr="00A57B13" w:rsidRDefault="00746BF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 xml:space="preserve">Osnovica za obračun plaće službenika i namještenika u upravnim odjelima </w:t>
      </w:r>
      <w:r w:rsidR="00C154F1" w:rsidRPr="00A57B13">
        <w:rPr>
          <w:rFonts w:ascii="Arial" w:hAnsi="Arial" w:cs="Arial"/>
        </w:rPr>
        <w:t>i</w:t>
      </w:r>
      <w:r w:rsidRPr="00A57B13">
        <w:rPr>
          <w:rFonts w:ascii="Arial" w:hAnsi="Arial" w:cs="Arial"/>
        </w:rPr>
        <w:t xml:space="preserve"> službama</w:t>
      </w:r>
      <w:r w:rsidR="00C154F1" w:rsidRPr="00A57B13">
        <w:rPr>
          <w:rFonts w:ascii="Arial" w:hAnsi="Arial" w:cs="Arial"/>
        </w:rPr>
        <w:t xml:space="preserve"> Grada Malog Lošinja</w:t>
      </w:r>
      <w:r w:rsidRPr="00A57B13">
        <w:rPr>
          <w:rFonts w:ascii="Arial" w:hAnsi="Arial" w:cs="Arial"/>
        </w:rPr>
        <w:t xml:space="preserve"> </w:t>
      </w:r>
      <w:r w:rsidR="00C154F1" w:rsidRPr="00A57B13">
        <w:rPr>
          <w:rFonts w:ascii="Arial" w:hAnsi="Arial" w:cs="Arial"/>
        </w:rPr>
        <w:t xml:space="preserve"> utvrđena je Odlukom Gradonačelnika</w:t>
      </w:r>
      <w:r w:rsidR="000E3161" w:rsidRPr="00A57B13">
        <w:rPr>
          <w:rFonts w:ascii="Arial" w:hAnsi="Arial" w:cs="Arial"/>
        </w:rPr>
        <w:t xml:space="preserve"> KLASA: 120-0</w:t>
      </w:r>
      <w:r w:rsidR="0039280A" w:rsidRPr="00A57B13">
        <w:rPr>
          <w:rFonts w:ascii="Arial" w:hAnsi="Arial" w:cs="Arial"/>
        </w:rPr>
        <w:t xml:space="preserve">1/14-01/04, URBROJ: 2213/01-01-14-1 </w:t>
      </w:r>
      <w:r w:rsidR="000E3161" w:rsidRPr="00A57B13">
        <w:rPr>
          <w:rFonts w:ascii="Arial" w:hAnsi="Arial" w:cs="Arial"/>
        </w:rPr>
        <w:t>od  22. prosinca 2014. godine i iznosi 2.850,00 kn bruto.</w:t>
      </w:r>
    </w:p>
    <w:p w:rsidR="00746BF1" w:rsidRPr="00A57B13" w:rsidRDefault="00746BF1" w:rsidP="00746BF1">
      <w:pPr>
        <w:jc w:val="both"/>
        <w:rPr>
          <w:rFonts w:ascii="Arial" w:hAnsi="Arial" w:cs="Arial"/>
          <w:b/>
        </w:rPr>
      </w:pPr>
    </w:p>
    <w:p w:rsidR="00746BF1" w:rsidRPr="00A57B13" w:rsidRDefault="00746BF1" w:rsidP="00746BF1">
      <w:pPr>
        <w:ind w:firstLine="708"/>
        <w:jc w:val="both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>III. NAČIN OBAVLJANJA PRETHODNE PROVJERE ZNANJA I SPOSOBNOSTI KANDIDATA / KANDIDATKINJA:</w:t>
      </w:r>
    </w:p>
    <w:p w:rsidR="00746BF1" w:rsidRPr="00A57B13" w:rsidRDefault="00746BF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Maksimalan broj bodova koje kandidati / kandidatkinje mogu ostvariti na prethodnoj provjeri znanja i sposobnosti iznosi 20 bodova (10 bodova iz pisanog testiranja i 10 bodova temeljem provedenog intervjua).</w:t>
      </w:r>
    </w:p>
    <w:p w:rsidR="00746BF1" w:rsidRPr="00A57B13" w:rsidRDefault="00746BF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Prethodnoj provjeri znanja i sposobnosti mogu pristupiti samo kandidati / kandidatkinje koji ispunjavaju formalne uvjete natječaja i koji dobiju poseban pisani poziv na adresu navedenu u prijavi.</w:t>
      </w:r>
    </w:p>
    <w:p w:rsidR="00746BF1" w:rsidRPr="00A57B13" w:rsidRDefault="00746BF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 xml:space="preserve">Pisano testiranje kandidata / kandidatkinja sastoji se </w:t>
      </w:r>
      <w:r w:rsidR="00614C11" w:rsidRPr="00A57B13">
        <w:rPr>
          <w:rFonts w:ascii="Arial" w:hAnsi="Arial" w:cs="Arial"/>
        </w:rPr>
        <w:t xml:space="preserve">od </w:t>
      </w:r>
      <w:r w:rsidR="000E3161" w:rsidRPr="00A57B13">
        <w:rPr>
          <w:rFonts w:ascii="Arial" w:hAnsi="Arial" w:cs="Arial"/>
        </w:rPr>
        <w:t>ukupno 2</w:t>
      </w:r>
      <w:r w:rsidRPr="00A57B13">
        <w:rPr>
          <w:rFonts w:ascii="Arial" w:hAnsi="Arial" w:cs="Arial"/>
        </w:rPr>
        <w:t>0 pitanja.</w:t>
      </w:r>
    </w:p>
    <w:p w:rsidR="00614C11" w:rsidRPr="00A57B13" w:rsidRDefault="00614C1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T</w:t>
      </w:r>
      <w:r w:rsidR="00746BF1" w:rsidRPr="00A57B13">
        <w:rPr>
          <w:rFonts w:ascii="Arial" w:hAnsi="Arial" w:cs="Arial"/>
        </w:rPr>
        <w:t>estiranja sastoji se od provjere poznavanja zakona i drugih propisa vezanih uz djelokrug rada</w:t>
      </w:r>
      <w:r w:rsidR="00170BEC" w:rsidRPr="00A57B13">
        <w:rPr>
          <w:rFonts w:ascii="Arial" w:hAnsi="Arial" w:cs="Arial"/>
        </w:rPr>
        <w:t xml:space="preserve"> </w:t>
      </w:r>
      <w:r w:rsidR="005D709F">
        <w:rPr>
          <w:rFonts w:ascii="Arial" w:hAnsi="Arial" w:cs="Arial"/>
        </w:rPr>
        <w:t xml:space="preserve">Upravnog odjela </w:t>
      </w:r>
      <w:r w:rsidR="005B0CDD" w:rsidRPr="00A57B13">
        <w:rPr>
          <w:rFonts w:ascii="Arial" w:hAnsi="Arial" w:cs="Arial"/>
        </w:rPr>
        <w:t xml:space="preserve"> za komunalni sustav, urbanizam, prostorno planiranje i zaštitu okoliša </w:t>
      </w:r>
      <w:r w:rsidR="00746BF1" w:rsidRPr="00A57B13">
        <w:rPr>
          <w:rFonts w:ascii="Arial" w:hAnsi="Arial" w:cs="Arial"/>
        </w:rPr>
        <w:t xml:space="preserve">i opisa poslova radnog mjesta za čiju popunu je raspisan natječaj. </w:t>
      </w:r>
    </w:p>
    <w:p w:rsidR="00746BF1" w:rsidRPr="00A57B13" w:rsidRDefault="00614C1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 xml:space="preserve">Područje testiranja: komunalno gospodarstvo, građevinska inspekcija, komunalni red, ustrojstvo upravnih tijela Grada Malog Lošinja, </w:t>
      </w:r>
      <w:r w:rsidR="005D709F">
        <w:rPr>
          <w:rFonts w:ascii="Arial" w:hAnsi="Arial" w:cs="Arial"/>
        </w:rPr>
        <w:t xml:space="preserve">upravni postupak, lokalna samouprava, </w:t>
      </w:r>
      <w:r w:rsidRPr="00A57B13">
        <w:rPr>
          <w:rFonts w:ascii="Arial" w:hAnsi="Arial" w:cs="Arial"/>
        </w:rPr>
        <w:t>uvjeti i način držanja kućnih ljubimaca.</w:t>
      </w:r>
    </w:p>
    <w:p w:rsidR="00746BF1" w:rsidRPr="00A57B13" w:rsidRDefault="00746BF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Intervju se provodi samo s kandidatima / kandidatkinjama koji ostvare najmanje ili više od 50% bodova na provedenom pisanom testiranju.</w:t>
      </w:r>
    </w:p>
    <w:p w:rsidR="00746BF1" w:rsidRPr="00A57B13" w:rsidRDefault="00746BF1" w:rsidP="00746BF1">
      <w:pPr>
        <w:ind w:firstLine="708"/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 xml:space="preserve">Vrijeme održavanja prethodne provjere znanja i sposobnosti objaviti će se najmanje 5 dana prije održavanja provjere na web stranici </w:t>
      </w:r>
      <w:r w:rsidR="000E3161" w:rsidRPr="00A57B13">
        <w:rPr>
          <w:rFonts w:ascii="Arial" w:hAnsi="Arial" w:cs="Arial"/>
        </w:rPr>
        <w:t xml:space="preserve">Grada Malog Lošinja </w:t>
      </w:r>
      <w:hyperlink r:id="rId7" w:history="1">
        <w:r w:rsidR="00C154F1" w:rsidRPr="00A57B13">
          <w:rPr>
            <w:rStyle w:val="Hyperlink"/>
            <w:rFonts w:ascii="Arial" w:hAnsi="Arial" w:cs="Arial"/>
          </w:rPr>
          <w:t>www.mali-losinj.hr</w:t>
        </w:r>
      </w:hyperlink>
      <w:r w:rsidRPr="00A57B13">
        <w:rPr>
          <w:rFonts w:ascii="Arial" w:hAnsi="Arial" w:cs="Arial"/>
        </w:rPr>
        <w:t xml:space="preserve"> i na oglasnoj ploči </w:t>
      </w:r>
      <w:r w:rsidR="00C154F1" w:rsidRPr="00A57B13">
        <w:rPr>
          <w:rFonts w:ascii="Arial" w:hAnsi="Arial" w:cs="Arial"/>
        </w:rPr>
        <w:t xml:space="preserve">Grada Malog Lošinja </w:t>
      </w:r>
      <w:r w:rsidRPr="00A57B13">
        <w:rPr>
          <w:rFonts w:ascii="Arial" w:hAnsi="Arial" w:cs="Arial"/>
        </w:rPr>
        <w:t xml:space="preserve">na adresi </w:t>
      </w:r>
      <w:r w:rsidR="00C154F1" w:rsidRPr="00A57B13">
        <w:rPr>
          <w:rFonts w:ascii="Arial" w:hAnsi="Arial" w:cs="Arial"/>
        </w:rPr>
        <w:t>Mali Lošinj, Riva lošinjskih kapetana 7</w:t>
      </w:r>
      <w:r w:rsidRPr="00A57B13">
        <w:rPr>
          <w:rFonts w:ascii="Arial" w:hAnsi="Arial" w:cs="Arial"/>
        </w:rPr>
        <w:t>.</w:t>
      </w:r>
    </w:p>
    <w:p w:rsidR="00746BF1" w:rsidRPr="00A57B13" w:rsidRDefault="00746BF1" w:rsidP="00746BF1">
      <w:pPr>
        <w:ind w:firstLine="708"/>
        <w:jc w:val="both"/>
        <w:rPr>
          <w:rFonts w:ascii="Arial" w:hAnsi="Arial" w:cs="Arial"/>
        </w:rPr>
      </w:pPr>
    </w:p>
    <w:p w:rsidR="00746BF1" w:rsidRPr="00A57B13" w:rsidRDefault="00746BF1" w:rsidP="00746BF1">
      <w:pPr>
        <w:jc w:val="both"/>
        <w:rPr>
          <w:rFonts w:ascii="Arial" w:hAnsi="Arial" w:cs="Arial"/>
          <w:b/>
        </w:rPr>
      </w:pPr>
      <w:r w:rsidRPr="00A57B13">
        <w:rPr>
          <w:rFonts w:ascii="Arial" w:hAnsi="Arial" w:cs="Arial"/>
        </w:rPr>
        <w:tab/>
      </w:r>
      <w:r w:rsidRPr="00A57B13">
        <w:rPr>
          <w:rFonts w:ascii="Arial" w:hAnsi="Arial" w:cs="Arial"/>
          <w:b/>
        </w:rPr>
        <w:t>Pravni i drugi izvori za pripremanje kandidata za testiranje jesu:</w:t>
      </w:r>
    </w:p>
    <w:p w:rsidR="00D52ED6" w:rsidRPr="00A57B13" w:rsidRDefault="00D52ED6" w:rsidP="00746BF1">
      <w:pPr>
        <w:jc w:val="both"/>
        <w:rPr>
          <w:rFonts w:ascii="Arial" w:hAnsi="Arial" w:cs="Arial"/>
          <w:b/>
        </w:rPr>
      </w:pPr>
    </w:p>
    <w:p w:rsidR="00746BF1" w:rsidRPr="00A57B13" w:rsidRDefault="00D52ED6" w:rsidP="00614C11">
      <w:pPr>
        <w:jc w:val="both"/>
        <w:rPr>
          <w:rFonts w:ascii="Arial" w:hAnsi="Arial" w:cs="Arial"/>
          <w:b/>
        </w:rPr>
      </w:pPr>
      <w:r w:rsidRPr="00A57B13">
        <w:rPr>
          <w:rFonts w:ascii="Arial" w:hAnsi="Arial" w:cs="Arial"/>
          <w:b/>
        </w:rPr>
        <w:t>za radno mjesto r</w:t>
      </w:r>
      <w:r w:rsidR="005B0CDD" w:rsidRPr="00A57B13">
        <w:rPr>
          <w:rFonts w:ascii="Arial" w:hAnsi="Arial" w:cs="Arial"/>
          <w:b/>
        </w:rPr>
        <w:t xml:space="preserve">eferent – </w:t>
      </w:r>
      <w:r w:rsidR="00614C11" w:rsidRPr="00A57B13">
        <w:rPr>
          <w:rFonts w:ascii="Arial" w:hAnsi="Arial" w:cs="Arial"/>
          <w:b/>
        </w:rPr>
        <w:t>komunalni redar</w:t>
      </w:r>
    </w:p>
    <w:p w:rsidR="00746BF1" w:rsidRPr="00A57B13" w:rsidRDefault="00746BF1" w:rsidP="00746BF1">
      <w:pPr>
        <w:jc w:val="both"/>
        <w:rPr>
          <w:rFonts w:ascii="Arial" w:hAnsi="Arial" w:cs="Arial"/>
        </w:rPr>
      </w:pPr>
    </w:p>
    <w:p w:rsidR="003B5348" w:rsidRDefault="003B5348" w:rsidP="003B53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B5348">
        <w:rPr>
          <w:rFonts w:ascii="Arial" w:hAnsi="Arial" w:cs="Arial"/>
        </w:rPr>
        <w:t>Zakon o općem upravnom postupku</w:t>
      </w:r>
      <w:r w:rsidRPr="003B5348">
        <w:rPr>
          <w:rFonts w:ascii="Arial" w:hAnsi="Arial" w:cs="Arial"/>
        </w:rPr>
        <w:t xml:space="preserve">   („Narodne novine“ broj </w:t>
      </w:r>
      <w:r w:rsidRPr="003B5348">
        <w:rPr>
          <w:rFonts w:ascii="Arial" w:hAnsi="Arial" w:cs="Arial"/>
        </w:rPr>
        <w:t xml:space="preserve"> 47/09</w:t>
      </w:r>
      <w:r w:rsidRPr="003B5348">
        <w:rPr>
          <w:rFonts w:ascii="Arial" w:hAnsi="Arial" w:cs="Arial"/>
        </w:rPr>
        <w:t>)</w:t>
      </w:r>
      <w:r w:rsidR="005D709F">
        <w:rPr>
          <w:rFonts w:ascii="Arial" w:hAnsi="Arial" w:cs="Arial"/>
        </w:rPr>
        <w:t>,</w:t>
      </w:r>
    </w:p>
    <w:p w:rsidR="005D709F" w:rsidRDefault="005D709F" w:rsidP="005D709F">
      <w:pPr>
        <w:pStyle w:val="ListParagraph"/>
        <w:ind w:left="1068"/>
        <w:jc w:val="both"/>
        <w:rPr>
          <w:rFonts w:ascii="Arial" w:hAnsi="Arial" w:cs="Arial"/>
        </w:rPr>
      </w:pPr>
    </w:p>
    <w:p w:rsidR="005D709F" w:rsidRDefault="005D709F" w:rsidP="005D709F">
      <w:pPr>
        <w:pStyle w:val="ListParagraph"/>
        <w:ind w:left="1068"/>
        <w:jc w:val="both"/>
        <w:rPr>
          <w:rFonts w:ascii="Arial" w:hAnsi="Arial" w:cs="Arial"/>
        </w:rPr>
      </w:pPr>
    </w:p>
    <w:p w:rsidR="003B5348" w:rsidRPr="003B5348" w:rsidRDefault="003B5348" w:rsidP="003B53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B5348">
        <w:rPr>
          <w:rFonts w:ascii="Arial" w:hAnsi="Arial" w:cs="Arial"/>
        </w:rPr>
        <w:lastRenderedPageBreak/>
        <w:t>Zakon o lokalnoj i područnoj (regionalnoj) samoupravi</w:t>
      </w:r>
      <w:r>
        <w:rPr>
          <w:rFonts w:ascii="Arial" w:hAnsi="Arial" w:cs="Arial"/>
        </w:rPr>
        <w:t xml:space="preserve"> („Narodne novine broj </w:t>
      </w:r>
      <w:r w:rsidRPr="003B5348">
        <w:rPr>
          <w:rFonts w:ascii="Arial" w:hAnsi="Arial" w:cs="Arial"/>
        </w:rPr>
        <w:t>33/01, 60/01, 129/05, 109/07, 125/08, 36/09, 36/09, 150/11, 144/12, 19/13, 137/15</w:t>
      </w:r>
      <w:r>
        <w:rPr>
          <w:rFonts w:ascii="Arial" w:hAnsi="Arial" w:cs="Arial"/>
        </w:rPr>
        <w:t>),</w:t>
      </w:r>
    </w:p>
    <w:p w:rsidR="00746BF1" w:rsidRPr="00A57B13" w:rsidRDefault="00170BEC" w:rsidP="00AB3E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u w:val="single"/>
        </w:rPr>
      </w:pPr>
      <w:r w:rsidRPr="00A57B13">
        <w:rPr>
          <w:rFonts w:ascii="Arial" w:hAnsi="Arial" w:cs="Arial"/>
        </w:rPr>
        <w:t xml:space="preserve">Zakon o </w:t>
      </w:r>
      <w:r w:rsidR="00AB3E56" w:rsidRPr="00A57B13">
        <w:rPr>
          <w:rFonts w:ascii="Arial" w:hAnsi="Arial" w:cs="Arial"/>
        </w:rPr>
        <w:t xml:space="preserve">komunalnom gospodarstvu </w:t>
      </w:r>
      <w:r w:rsidR="00A37AAC" w:rsidRPr="00A57B13">
        <w:rPr>
          <w:rFonts w:ascii="Arial" w:hAnsi="Arial" w:cs="Arial"/>
        </w:rPr>
        <w:t>(„Nar</w:t>
      </w:r>
      <w:r w:rsidR="00AB3E56" w:rsidRPr="00A57B13">
        <w:rPr>
          <w:rFonts w:ascii="Arial" w:hAnsi="Arial" w:cs="Arial"/>
        </w:rPr>
        <w:t>odne novine“ broj 36/95, 70/97, 128/99, 57/00, 129/00, 59/01, 26/03, 82/04, 110/04, 178/04, 38/09, 79/09, 153/09, 49/11, 84/11, 90/11, 144/12, 94/13, 153/13, 147/14, 36/15</w:t>
      </w:r>
      <w:r w:rsidR="00A37AAC" w:rsidRPr="00A57B13">
        <w:rPr>
          <w:rFonts w:ascii="Arial" w:hAnsi="Arial" w:cs="Arial"/>
        </w:rPr>
        <w:t>)</w:t>
      </w:r>
      <w:r w:rsidR="003B5348">
        <w:rPr>
          <w:rFonts w:ascii="Arial" w:hAnsi="Arial" w:cs="Arial"/>
        </w:rPr>
        <w:t>,</w:t>
      </w:r>
    </w:p>
    <w:p w:rsidR="00614C11" w:rsidRPr="00A57B13" w:rsidRDefault="00614C11" w:rsidP="00614C1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57B13">
        <w:rPr>
          <w:rFonts w:ascii="Arial" w:hAnsi="Arial" w:cs="Arial"/>
        </w:rPr>
        <w:t xml:space="preserve">Zakon o građevinskoj inspekciji ("Narodne novine" broj 153/13), </w:t>
      </w:r>
    </w:p>
    <w:p w:rsidR="00570CB5" w:rsidRPr="00A57B13" w:rsidRDefault="00614C11" w:rsidP="00570CB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Odluka o komunalnom redu („Službene novine Primorsko - goranske županije“ broj</w:t>
      </w:r>
      <w:r w:rsidR="00570CB5" w:rsidRPr="00A57B13">
        <w:rPr>
          <w:rFonts w:ascii="Arial" w:hAnsi="Arial" w:cs="Arial"/>
        </w:rPr>
        <w:t xml:space="preserve"> 7/09, 38/10, 24/11, 10/13)</w:t>
      </w:r>
      <w:r w:rsidR="00EF7276">
        <w:rPr>
          <w:rFonts w:ascii="Arial" w:hAnsi="Arial" w:cs="Arial"/>
        </w:rPr>
        <w:t>,</w:t>
      </w:r>
    </w:p>
    <w:p w:rsidR="00614C11" w:rsidRPr="00A57B13" w:rsidRDefault="00C410A8" w:rsidP="00C410A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Odluka o uvjetima i načinu držanja pasa i drugih kućnih ljubimaca i o načinu postupanja s napuštenim i izgubljenim životinjama (Sl.novine 08/13)</w:t>
      </w:r>
      <w:r w:rsidR="00EF7276">
        <w:rPr>
          <w:rFonts w:ascii="Arial" w:hAnsi="Arial" w:cs="Arial"/>
        </w:rPr>
        <w:t>,</w:t>
      </w:r>
    </w:p>
    <w:p w:rsidR="00614C11" w:rsidRDefault="00614C11" w:rsidP="00614C1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A57B13">
        <w:rPr>
          <w:rFonts w:ascii="Arial" w:hAnsi="Arial" w:cs="Arial"/>
        </w:rPr>
        <w:t>Odluka o ustrojstvu Gradske uprave Grada Malog Lošinja („Službene novine Primorsko - goranske županije“ broj 28/12 i 8/15)</w:t>
      </w:r>
      <w:r w:rsidR="00EF7276">
        <w:rPr>
          <w:rFonts w:ascii="Arial" w:hAnsi="Arial" w:cs="Arial"/>
        </w:rPr>
        <w:t>,</w:t>
      </w:r>
    </w:p>
    <w:p w:rsidR="00EF7276" w:rsidRDefault="00EF7276" w:rsidP="00EF72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F7276">
        <w:rPr>
          <w:rFonts w:ascii="Arial" w:hAnsi="Arial" w:cs="Arial"/>
        </w:rPr>
        <w:t xml:space="preserve">Odluka o nerazvrstanim cestama </w:t>
      </w:r>
      <w:r>
        <w:rPr>
          <w:rFonts w:ascii="Arial" w:hAnsi="Arial" w:cs="Arial"/>
        </w:rPr>
        <w:t xml:space="preserve">na području Grada Malog Lošinja </w:t>
      </w:r>
      <w:r w:rsidRPr="00EF7276">
        <w:rPr>
          <w:rFonts w:ascii="Arial" w:hAnsi="Arial" w:cs="Arial"/>
        </w:rPr>
        <w:t>(„Službene novine Primorsko - gora</w:t>
      </w:r>
      <w:r>
        <w:rPr>
          <w:rFonts w:ascii="Arial" w:hAnsi="Arial" w:cs="Arial"/>
        </w:rPr>
        <w:t>nske županije“ broj 10/15, 21/15</w:t>
      </w:r>
      <w:r w:rsidRPr="00EF7276">
        <w:rPr>
          <w:rFonts w:ascii="Arial" w:hAnsi="Arial" w:cs="Arial"/>
        </w:rPr>
        <w:t>),</w:t>
      </w:r>
    </w:p>
    <w:p w:rsidR="00EF7276" w:rsidRPr="00EF7276" w:rsidRDefault="00EF7276" w:rsidP="00EF72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F7276">
        <w:rPr>
          <w:rFonts w:ascii="Arial" w:hAnsi="Arial" w:cs="Arial"/>
        </w:rPr>
        <w:t>Odluka o privremenoj zabrani izvođenja građevinskih radova tijekom turističke sezone u 2016. godini („Službene novine Primorsko - gorans</w:t>
      </w:r>
      <w:r>
        <w:rPr>
          <w:rFonts w:ascii="Arial" w:hAnsi="Arial" w:cs="Arial"/>
        </w:rPr>
        <w:t>ke županije“ broj 35/15)</w:t>
      </w:r>
      <w:bookmarkStart w:id="0" w:name="_GoBack"/>
      <w:bookmarkEnd w:id="0"/>
    </w:p>
    <w:p w:rsidR="00EF7276" w:rsidRPr="00EF7276" w:rsidRDefault="00EF7276" w:rsidP="00EF7276">
      <w:pPr>
        <w:pStyle w:val="ListParagraph"/>
        <w:ind w:left="1068"/>
        <w:rPr>
          <w:rFonts w:ascii="Arial" w:hAnsi="Arial" w:cs="Arial"/>
        </w:rPr>
      </w:pPr>
    </w:p>
    <w:p w:rsidR="00EF7276" w:rsidRPr="00A57B13" w:rsidRDefault="00EF7276" w:rsidP="00EF7276">
      <w:pPr>
        <w:pStyle w:val="ListParagraph"/>
        <w:ind w:left="1068"/>
        <w:jc w:val="both"/>
        <w:rPr>
          <w:rFonts w:ascii="Arial" w:hAnsi="Arial" w:cs="Arial"/>
        </w:rPr>
      </w:pPr>
    </w:p>
    <w:p w:rsidR="00746BF1" w:rsidRPr="00A57B13" w:rsidRDefault="00746BF1" w:rsidP="00746BF1">
      <w:pPr>
        <w:ind w:left="180" w:hanging="180"/>
        <w:rPr>
          <w:rFonts w:ascii="Arial" w:hAnsi="Arial" w:cs="Arial"/>
          <w:color w:val="000000"/>
        </w:rPr>
      </w:pPr>
    </w:p>
    <w:p w:rsidR="00746BF1" w:rsidRPr="00A57B13" w:rsidRDefault="00746BF1" w:rsidP="00746BF1">
      <w:pPr>
        <w:jc w:val="both"/>
        <w:rPr>
          <w:rFonts w:ascii="Arial" w:hAnsi="Arial" w:cs="Arial"/>
          <w:b/>
        </w:rPr>
      </w:pPr>
    </w:p>
    <w:p w:rsidR="00746BF1" w:rsidRPr="00A57B13" w:rsidRDefault="00746BF1" w:rsidP="00C154F1">
      <w:pPr>
        <w:jc w:val="right"/>
        <w:rPr>
          <w:rFonts w:ascii="Arial" w:hAnsi="Arial" w:cs="Arial"/>
        </w:rPr>
      </w:pPr>
    </w:p>
    <w:p w:rsidR="00746BF1" w:rsidRPr="00A57B13" w:rsidRDefault="00746BF1" w:rsidP="00C154F1">
      <w:pPr>
        <w:ind w:left="5040"/>
        <w:jc w:val="right"/>
        <w:rPr>
          <w:rFonts w:ascii="Arial" w:hAnsi="Arial" w:cs="Arial"/>
          <w:b/>
          <w:bCs/>
          <w:lang w:val="pt-BR"/>
        </w:rPr>
      </w:pPr>
      <w:r w:rsidRPr="00A57B13">
        <w:rPr>
          <w:rFonts w:ascii="Arial" w:hAnsi="Arial" w:cs="Arial"/>
          <w:b/>
        </w:rPr>
        <w:t xml:space="preserve"> </w:t>
      </w:r>
      <w:r w:rsidR="003E4656" w:rsidRPr="00A57B13">
        <w:rPr>
          <w:rFonts w:ascii="Arial" w:hAnsi="Arial" w:cs="Arial"/>
          <w:b/>
        </w:rPr>
        <w:t xml:space="preserve">   </w:t>
      </w:r>
      <w:r w:rsidR="00553E8D" w:rsidRPr="00A57B13">
        <w:rPr>
          <w:rFonts w:ascii="Arial" w:hAnsi="Arial" w:cs="Arial"/>
          <w:b/>
        </w:rPr>
        <w:t xml:space="preserve"> </w:t>
      </w:r>
      <w:r w:rsidRPr="00A57B13">
        <w:rPr>
          <w:rFonts w:ascii="Arial" w:hAnsi="Arial" w:cs="Arial"/>
          <w:b/>
          <w:bCs/>
          <w:lang w:val="pt-BR"/>
        </w:rPr>
        <w:t>P r o č e l n i c a</w:t>
      </w:r>
    </w:p>
    <w:p w:rsidR="00746BF1" w:rsidRPr="00A57B13" w:rsidRDefault="00746BF1" w:rsidP="00C154F1">
      <w:pPr>
        <w:ind w:left="5040"/>
        <w:jc w:val="right"/>
        <w:rPr>
          <w:rFonts w:ascii="Arial" w:hAnsi="Arial" w:cs="Arial"/>
        </w:rPr>
      </w:pPr>
      <w:r w:rsidRPr="00A57B13">
        <w:rPr>
          <w:rFonts w:ascii="Arial" w:hAnsi="Arial" w:cs="Arial"/>
          <w:b/>
          <w:bCs/>
          <w:lang w:val="pt-BR"/>
        </w:rPr>
        <w:tab/>
        <w:t xml:space="preserve">         </w:t>
      </w:r>
    </w:p>
    <w:p w:rsidR="00746BF1" w:rsidRPr="00A57B13" w:rsidRDefault="00974A07" w:rsidP="00C154F1">
      <w:pPr>
        <w:ind w:firstLine="705"/>
        <w:jc w:val="right"/>
        <w:rPr>
          <w:rFonts w:ascii="Arial" w:hAnsi="Arial" w:cs="Arial"/>
          <w:b/>
          <w:bCs/>
        </w:rPr>
      </w:pPr>
      <w:r w:rsidRPr="00A57B13">
        <w:rPr>
          <w:rFonts w:ascii="Arial" w:hAnsi="Arial" w:cs="Arial"/>
          <w:b/>
          <w:bCs/>
          <w:lang w:val="pt-BR"/>
        </w:rPr>
        <w:tab/>
      </w:r>
      <w:r w:rsidRPr="00A57B13">
        <w:rPr>
          <w:rFonts w:ascii="Arial" w:hAnsi="Arial" w:cs="Arial"/>
          <w:b/>
          <w:bCs/>
          <w:lang w:val="pt-BR"/>
        </w:rPr>
        <w:tab/>
      </w:r>
      <w:r w:rsidRPr="00A57B13">
        <w:rPr>
          <w:rFonts w:ascii="Arial" w:hAnsi="Arial" w:cs="Arial"/>
          <w:b/>
          <w:bCs/>
          <w:lang w:val="pt-BR"/>
        </w:rPr>
        <w:tab/>
      </w:r>
      <w:r w:rsidRPr="00A57B13">
        <w:rPr>
          <w:rFonts w:ascii="Arial" w:hAnsi="Arial" w:cs="Arial"/>
          <w:b/>
          <w:bCs/>
          <w:lang w:val="pt-BR"/>
        </w:rPr>
        <w:tab/>
        <w:t xml:space="preserve">     </w:t>
      </w:r>
      <w:r w:rsidR="00614C11" w:rsidRPr="00A57B13">
        <w:rPr>
          <w:rFonts w:ascii="Arial" w:hAnsi="Arial" w:cs="Arial"/>
          <w:b/>
          <w:bCs/>
          <w:lang w:val="pt-BR"/>
        </w:rPr>
        <w:t>Tanja Jović</w:t>
      </w:r>
      <w:r w:rsidR="00C154F1" w:rsidRPr="00A57B13">
        <w:rPr>
          <w:rFonts w:ascii="Arial" w:hAnsi="Arial" w:cs="Arial"/>
          <w:b/>
          <w:bCs/>
          <w:lang w:val="pt-BR"/>
        </w:rPr>
        <w:t>, dipl.oecc.</w:t>
      </w:r>
    </w:p>
    <w:p w:rsidR="00746BF1" w:rsidRPr="00A57B13" w:rsidRDefault="00746BF1" w:rsidP="00C154F1">
      <w:pPr>
        <w:jc w:val="right"/>
        <w:rPr>
          <w:rFonts w:ascii="Arial" w:hAnsi="Arial" w:cs="Arial"/>
        </w:rPr>
      </w:pPr>
    </w:p>
    <w:p w:rsidR="00746BF1" w:rsidRPr="00A57B13" w:rsidRDefault="00746BF1" w:rsidP="00746BF1">
      <w:pPr>
        <w:rPr>
          <w:rFonts w:ascii="Arial" w:hAnsi="Arial" w:cs="Arial"/>
        </w:rPr>
      </w:pPr>
    </w:p>
    <w:p w:rsidR="00421F0D" w:rsidRPr="00A57B13" w:rsidRDefault="00421F0D">
      <w:pPr>
        <w:rPr>
          <w:rFonts w:ascii="Arial" w:hAnsi="Arial" w:cs="Arial"/>
        </w:rPr>
      </w:pPr>
    </w:p>
    <w:sectPr w:rsidR="00421F0D" w:rsidRPr="00A57B13" w:rsidSect="003E4656">
      <w:pgSz w:w="11906" w:h="16838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7A80"/>
    <w:multiLevelType w:val="hybridMultilevel"/>
    <w:tmpl w:val="1C14AEA4"/>
    <w:lvl w:ilvl="0" w:tplc="E06655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4066E"/>
    <w:multiLevelType w:val="hybridMultilevel"/>
    <w:tmpl w:val="81B0C74E"/>
    <w:lvl w:ilvl="0" w:tplc="1602B6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38B0508"/>
    <w:multiLevelType w:val="hybridMultilevel"/>
    <w:tmpl w:val="5A981310"/>
    <w:lvl w:ilvl="0" w:tplc="06E26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F1"/>
    <w:rsid w:val="0003063D"/>
    <w:rsid w:val="000A1692"/>
    <w:rsid w:val="000B34F4"/>
    <w:rsid w:val="000E3161"/>
    <w:rsid w:val="00161948"/>
    <w:rsid w:val="00170BEC"/>
    <w:rsid w:val="001A06C7"/>
    <w:rsid w:val="001D19C9"/>
    <w:rsid w:val="002B3ACC"/>
    <w:rsid w:val="00302359"/>
    <w:rsid w:val="0035143E"/>
    <w:rsid w:val="0039280A"/>
    <w:rsid w:val="003B5348"/>
    <w:rsid w:val="003E4656"/>
    <w:rsid w:val="00421F0D"/>
    <w:rsid w:val="004604D3"/>
    <w:rsid w:val="004E7FC3"/>
    <w:rsid w:val="00553E8D"/>
    <w:rsid w:val="00570CB5"/>
    <w:rsid w:val="005B0CDD"/>
    <w:rsid w:val="005D709F"/>
    <w:rsid w:val="00614C11"/>
    <w:rsid w:val="0063320D"/>
    <w:rsid w:val="00641111"/>
    <w:rsid w:val="00644469"/>
    <w:rsid w:val="006D0AC9"/>
    <w:rsid w:val="0072710C"/>
    <w:rsid w:val="007307A7"/>
    <w:rsid w:val="0074031D"/>
    <w:rsid w:val="00746BF1"/>
    <w:rsid w:val="007A5424"/>
    <w:rsid w:val="007C5230"/>
    <w:rsid w:val="00953321"/>
    <w:rsid w:val="00974A07"/>
    <w:rsid w:val="00A25590"/>
    <w:rsid w:val="00A37AAC"/>
    <w:rsid w:val="00A57B13"/>
    <w:rsid w:val="00A87912"/>
    <w:rsid w:val="00AB3E56"/>
    <w:rsid w:val="00B47D88"/>
    <w:rsid w:val="00BD6FAA"/>
    <w:rsid w:val="00BE3829"/>
    <w:rsid w:val="00C154F1"/>
    <w:rsid w:val="00C410A8"/>
    <w:rsid w:val="00D52ED6"/>
    <w:rsid w:val="00DA57F9"/>
    <w:rsid w:val="00EF7276"/>
    <w:rsid w:val="00F723B4"/>
    <w:rsid w:val="00F97C6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BF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746BF1"/>
    <w:rPr>
      <w:color w:val="0000FF"/>
      <w:u w:val="single"/>
    </w:rPr>
  </w:style>
  <w:style w:type="character" w:styleId="Emphasis">
    <w:name w:val="Emphasis"/>
    <w:qFormat/>
    <w:rsid w:val="00746B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746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BF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746BF1"/>
    <w:rPr>
      <w:color w:val="0000FF"/>
      <w:u w:val="single"/>
    </w:rPr>
  </w:style>
  <w:style w:type="character" w:styleId="Emphasis">
    <w:name w:val="Emphasis"/>
    <w:qFormat/>
    <w:rsid w:val="00746B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74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6251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http://europa.eu/index_hr.htm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Almedina Hasić</cp:lastModifiedBy>
  <cp:revision>10</cp:revision>
  <cp:lastPrinted>2016-05-31T06:14:00Z</cp:lastPrinted>
  <dcterms:created xsi:type="dcterms:W3CDTF">2016-05-30T05:14:00Z</dcterms:created>
  <dcterms:modified xsi:type="dcterms:W3CDTF">2016-05-31T06:40:00Z</dcterms:modified>
</cp:coreProperties>
</file>